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04E6" w:rsidRDefault="001A04E6" w:rsidP="001A04E6">
      <w:pPr>
        <w:jc w:val="center"/>
      </w:pPr>
    </w:p>
    <w:p w:rsidR="001A04E6" w:rsidRDefault="001A04E6" w:rsidP="001A04E6">
      <w:pPr>
        <w:ind w:left="360"/>
        <w:jc w:val="center"/>
        <w:rPr>
          <w:rFonts w:ascii="Arial Black" w:hAnsi="Arial Black"/>
          <w:sz w:val="32"/>
          <w:szCs w:val="32"/>
        </w:rPr>
      </w:pPr>
      <w:r w:rsidRPr="00E5016C">
        <w:rPr>
          <w:rFonts w:ascii="Arial Black" w:hAnsi="Arial Black"/>
          <w:sz w:val="32"/>
          <w:szCs w:val="32"/>
        </w:rPr>
        <w:t>PROJETO DE</w:t>
      </w:r>
      <w:r>
        <w:rPr>
          <w:rFonts w:ascii="Arial Black" w:hAnsi="Arial Black"/>
          <w:sz w:val="32"/>
          <w:szCs w:val="32"/>
        </w:rPr>
        <w:t xml:space="preserve"> PROSPECÇÃO DE SINAL</w:t>
      </w:r>
      <w:r w:rsidR="009251D3">
        <w:rPr>
          <w:rFonts w:ascii="Arial Black" w:hAnsi="Arial Black"/>
          <w:sz w:val="32"/>
          <w:szCs w:val="32"/>
        </w:rPr>
        <w:t xml:space="preserve"> DE RF</w:t>
      </w:r>
      <w:r>
        <w:rPr>
          <w:rFonts w:ascii="Arial Black" w:hAnsi="Arial Black"/>
          <w:sz w:val="32"/>
          <w:szCs w:val="32"/>
        </w:rPr>
        <w:t xml:space="preserve"> E</w:t>
      </w:r>
      <w:r w:rsidRPr="00E5016C">
        <w:rPr>
          <w:rFonts w:ascii="Arial Black" w:hAnsi="Arial Black"/>
          <w:sz w:val="32"/>
          <w:szCs w:val="32"/>
        </w:rPr>
        <w:t xml:space="preserve"> DIMENSIONAMENTO DE SISTEMA DE RADIOCOMUNICAÇÃO DO </w:t>
      </w:r>
      <w:r>
        <w:rPr>
          <w:rFonts w:ascii="Arial Black" w:hAnsi="Arial Black"/>
          <w:sz w:val="32"/>
          <w:szCs w:val="32"/>
        </w:rPr>
        <w:t>PARQUE NACIONAL       CHAPADA DAS MESAS / CAROLINA – MA</w:t>
      </w:r>
    </w:p>
    <w:p w:rsidR="001A04E6" w:rsidRDefault="001A04E6" w:rsidP="001A04E6">
      <w:pPr>
        <w:ind w:left="360"/>
        <w:jc w:val="center"/>
      </w:pPr>
    </w:p>
    <w:p w:rsidR="001A04E6" w:rsidRDefault="009251D3" w:rsidP="001A04E6">
      <w:pPr>
        <w:jc w:val="both"/>
      </w:pPr>
      <w:r>
        <w:rPr>
          <w:noProof/>
          <w:lang w:eastAsia="pt-BR"/>
        </w:rPr>
        <w:drawing>
          <wp:anchor distT="0" distB="0" distL="114300" distR="114300" simplePos="0" relativeHeight="251660288" behindDoc="1" locked="0" layoutInCell="1" allowOverlap="1">
            <wp:simplePos x="0" y="0"/>
            <wp:positionH relativeFrom="column">
              <wp:posOffset>1433830</wp:posOffset>
            </wp:positionH>
            <wp:positionV relativeFrom="paragraph">
              <wp:posOffset>3175</wp:posOffset>
            </wp:positionV>
            <wp:extent cx="4450715" cy="2501900"/>
            <wp:effectExtent l="0" t="0" r="6985" b="0"/>
            <wp:wrapNone/>
            <wp:docPr id="39" name="Imagem 39" descr="https://lh3.googleusercontent.com/-_2wQGZs16IA/UTouJQlgK1I/AAAAAAAAAEM/eokovgLWTz4T-QwhoADbEr0AYTiTlHt5wCL0B/w692-h389-n-no/Logo%2BFunatura%2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3.googleusercontent.com/-_2wQGZs16IA/UTouJQlgK1I/AAAAAAAAAEM/eokovgLWTz4T-QwhoADbEr0AYTiTlHt5wCL0B/w692-h389-n-no/Logo%2BFunatura%2BO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715" cy="2501900"/>
                    </a:xfrm>
                    <a:prstGeom prst="rect">
                      <a:avLst/>
                    </a:prstGeom>
                    <a:noFill/>
                    <a:ln>
                      <a:noFill/>
                    </a:ln>
                  </pic:spPr>
                </pic:pic>
              </a:graphicData>
            </a:graphic>
          </wp:anchor>
        </w:drawing>
      </w:r>
    </w:p>
    <w:p w:rsidR="001A04E6" w:rsidRDefault="001A04E6" w:rsidP="001A04E6">
      <w:pPr>
        <w:jc w:val="both"/>
      </w:pPr>
    </w:p>
    <w:p w:rsidR="001A04E6" w:rsidRPr="001F6738" w:rsidRDefault="001A04E6" w:rsidP="001A04E6">
      <w:pPr>
        <w:ind w:left="360"/>
        <w:jc w:val="center"/>
      </w:pPr>
    </w:p>
    <w:p w:rsidR="001A04E6" w:rsidRPr="001F6738" w:rsidRDefault="001A04E6" w:rsidP="001A04E6">
      <w:pPr>
        <w:jc w:val="both"/>
      </w:pPr>
    </w:p>
    <w:p w:rsidR="001A04E6" w:rsidRDefault="001A04E6" w:rsidP="001A04E6">
      <w:pPr>
        <w:jc w:val="both"/>
        <w:rPr>
          <w:b/>
          <w:u w:val="single"/>
        </w:rPr>
      </w:pPr>
      <w:r w:rsidRPr="00414B44">
        <w:rPr>
          <w:noProof/>
          <w:lang w:eastAsia="pt-BR"/>
        </w:rPr>
        <w:drawing>
          <wp:inline distT="0" distB="0" distL="0" distR="0">
            <wp:extent cx="1436066" cy="98107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6066" cy="981075"/>
                    </a:xfrm>
                    <a:prstGeom prst="rect">
                      <a:avLst/>
                    </a:prstGeom>
                    <a:noFill/>
                    <a:ln>
                      <a:noFill/>
                    </a:ln>
                  </pic:spPr>
                </pic:pic>
              </a:graphicData>
            </a:graphic>
          </wp:inline>
        </w:drawing>
      </w:r>
    </w:p>
    <w:p w:rsidR="001A04E6" w:rsidRDefault="001A04E6" w:rsidP="001A04E6">
      <w:pPr>
        <w:jc w:val="center"/>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9251D3" w:rsidP="001A04E6">
      <w:pPr>
        <w:jc w:val="both"/>
        <w:rPr>
          <w:b/>
          <w:u w:val="single"/>
        </w:rPr>
      </w:pPr>
      <w:r>
        <w:rPr>
          <w:noProof/>
          <w:lang w:eastAsia="pt-BR"/>
        </w:rPr>
        <w:drawing>
          <wp:anchor distT="0" distB="0" distL="114300" distR="114300" simplePos="0" relativeHeight="251659264" behindDoc="0" locked="0" layoutInCell="1" allowOverlap="1">
            <wp:simplePos x="0" y="0"/>
            <wp:positionH relativeFrom="column">
              <wp:posOffset>1110919</wp:posOffset>
            </wp:positionH>
            <wp:positionV relativeFrom="paragraph">
              <wp:posOffset>-2540</wp:posOffset>
            </wp:positionV>
            <wp:extent cx="4176395" cy="3100705"/>
            <wp:effectExtent l="0" t="0" r="0"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395" cy="3100705"/>
                    </a:xfrm>
                    <a:prstGeom prst="rect">
                      <a:avLst/>
                    </a:prstGeom>
                    <a:noFill/>
                    <a:ln w="9525">
                      <a:noFill/>
                      <a:miter lim="800000"/>
                      <a:headEnd/>
                      <a:tailEnd/>
                    </a:ln>
                  </pic:spPr>
                </pic:pic>
              </a:graphicData>
            </a:graphic>
          </wp:anchor>
        </w:drawing>
      </w: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Pr="00E5016C" w:rsidRDefault="001A04E6" w:rsidP="001A04E6">
      <w:pPr>
        <w:pBdr>
          <w:top w:val="single" w:sz="4" w:space="1" w:color="auto"/>
          <w:left w:val="single" w:sz="4" w:space="4" w:color="auto"/>
          <w:bottom w:val="single" w:sz="4" w:space="1" w:color="auto"/>
          <w:right w:val="single" w:sz="4" w:space="4" w:color="auto"/>
        </w:pBdr>
        <w:tabs>
          <w:tab w:val="left" w:pos="1418"/>
        </w:tabs>
        <w:ind w:left="360" w:right="567"/>
        <w:jc w:val="right"/>
        <w:rPr>
          <w:rFonts w:ascii="Arial Black" w:hAnsi="Arial Black"/>
          <w:sz w:val="32"/>
          <w:szCs w:val="32"/>
        </w:rPr>
      </w:pPr>
      <w:r w:rsidRPr="00E5016C">
        <w:rPr>
          <w:rFonts w:ascii="Arial Black" w:hAnsi="Arial Black"/>
        </w:rPr>
        <w:t xml:space="preserve">TÉCNICO RESPONSÁVEL: </w:t>
      </w:r>
      <w:r w:rsidRPr="00E5016C">
        <w:rPr>
          <w:rFonts w:ascii="Arial Black" w:hAnsi="Arial Black"/>
          <w:sz w:val="32"/>
          <w:szCs w:val="32"/>
        </w:rPr>
        <w:t>EDSON BELLONI FILHO</w:t>
      </w:r>
    </w:p>
    <w:p w:rsidR="001A04E6" w:rsidRDefault="001A04E6" w:rsidP="001A04E6">
      <w:pPr>
        <w:tabs>
          <w:tab w:val="left" w:pos="1418"/>
        </w:tabs>
        <w:ind w:left="567" w:right="567"/>
        <w:jc w:val="right"/>
        <w:rPr>
          <w:rFonts w:ascii="Arial Black" w:hAnsi="Arial Black"/>
          <w:sz w:val="32"/>
          <w:szCs w:val="32"/>
        </w:rPr>
      </w:pPr>
    </w:p>
    <w:p w:rsidR="001A04E6" w:rsidRDefault="001A04E6" w:rsidP="001A04E6">
      <w:pPr>
        <w:tabs>
          <w:tab w:val="left" w:pos="1418"/>
        </w:tabs>
        <w:ind w:left="360" w:right="567"/>
        <w:jc w:val="center"/>
        <w:rPr>
          <w:rFonts w:ascii="Tahoma" w:hAnsi="Tahoma" w:cs="Tahoma"/>
          <w:b/>
          <w:sz w:val="28"/>
          <w:szCs w:val="28"/>
        </w:rPr>
      </w:pPr>
    </w:p>
    <w:p w:rsidR="001A04E6" w:rsidRDefault="001A04E6" w:rsidP="001A04E6">
      <w:pPr>
        <w:tabs>
          <w:tab w:val="left" w:pos="1418"/>
        </w:tabs>
        <w:ind w:left="360" w:right="567"/>
        <w:jc w:val="center"/>
        <w:rPr>
          <w:rFonts w:ascii="Tahoma" w:hAnsi="Tahoma" w:cs="Tahoma"/>
          <w:b/>
          <w:sz w:val="28"/>
          <w:szCs w:val="28"/>
        </w:rPr>
      </w:pPr>
    </w:p>
    <w:p w:rsidR="001A04E6" w:rsidRPr="00ED5271" w:rsidRDefault="001A04E6" w:rsidP="001A04E6">
      <w:pPr>
        <w:tabs>
          <w:tab w:val="left" w:pos="1418"/>
        </w:tabs>
        <w:ind w:left="360" w:right="567"/>
        <w:jc w:val="center"/>
        <w:rPr>
          <w:rFonts w:ascii="Tahoma" w:hAnsi="Tahoma" w:cs="Tahoma"/>
          <w:b/>
          <w:sz w:val="28"/>
          <w:szCs w:val="28"/>
        </w:rPr>
      </w:pPr>
      <w:r w:rsidRPr="00ED5271">
        <w:rPr>
          <w:rFonts w:ascii="Tahoma" w:hAnsi="Tahoma" w:cs="Tahoma"/>
          <w:b/>
          <w:sz w:val="28"/>
          <w:szCs w:val="28"/>
        </w:rPr>
        <w:t>SUMÁRIO DO PROJETO</w:t>
      </w:r>
    </w:p>
    <w:p w:rsidR="001A04E6" w:rsidRDefault="001A04E6" w:rsidP="001A04E6">
      <w:pPr>
        <w:tabs>
          <w:tab w:val="left" w:pos="1418"/>
        </w:tabs>
        <w:ind w:right="567"/>
        <w:rPr>
          <w:rFonts w:ascii="Tahoma" w:hAnsi="Tahoma" w:cs="Tahoma"/>
          <w:b/>
          <w:sz w:val="28"/>
          <w:szCs w:val="28"/>
        </w:rPr>
      </w:pPr>
      <w:r w:rsidRPr="00ED5271">
        <w:rPr>
          <w:rFonts w:ascii="Tahoma" w:hAnsi="Tahoma" w:cs="Tahoma"/>
          <w:b/>
          <w:sz w:val="28"/>
          <w:szCs w:val="28"/>
        </w:rPr>
        <w:t>PAGINA</w:t>
      </w:r>
    </w:p>
    <w:p w:rsidR="001A04E6" w:rsidRPr="00ED5271" w:rsidRDefault="001A04E6" w:rsidP="001A04E6">
      <w:pPr>
        <w:tabs>
          <w:tab w:val="left" w:pos="1418"/>
        </w:tabs>
        <w:ind w:right="567"/>
        <w:rPr>
          <w:rFonts w:ascii="Tahoma" w:hAnsi="Tahoma" w:cs="Tahoma"/>
          <w:b/>
          <w:sz w:val="28"/>
          <w:szCs w:val="28"/>
        </w:rPr>
      </w:pPr>
    </w:p>
    <w:tbl>
      <w:tblPr>
        <w:tblStyle w:val="Tabelacomgrade"/>
        <w:tblW w:w="98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7230"/>
        <w:gridCol w:w="1417"/>
      </w:tblGrid>
      <w:tr w:rsidR="001A04E6" w:rsidTr="00253984">
        <w:tc>
          <w:tcPr>
            <w:tcW w:w="1242" w:type="dxa"/>
          </w:tcPr>
          <w:p w:rsidR="001A04E6" w:rsidRPr="0043580F"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1</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APRESENTAÇÃO DO PROJETO</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Pr="00ED5271" w:rsidRDefault="001A04E6" w:rsidP="00321352">
            <w:pPr>
              <w:tabs>
                <w:tab w:val="left" w:pos="1418"/>
              </w:tabs>
              <w:ind w:right="567"/>
              <w:jc w:val="center"/>
              <w:rPr>
                <w:rFonts w:ascii="Tahoma" w:hAnsi="Tahoma" w:cs="Tahoma"/>
                <w:b/>
                <w:sz w:val="28"/>
                <w:szCs w:val="28"/>
              </w:rPr>
            </w:pPr>
            <w:proofErr w:type="gramStart"/>
            <w:r w:rsidRPr="00ED5271">
              <w:rPr>
                <w:rFonts w:ascii="Tahoma" w:hAnsi="Tahoma" w:cs="Tahoma"/>
                <w:b/>
                <w:sz w:val="28"/>
                <w:szCs w:val="28"/>
              </w:rPr>
              <w:t>2</w:t>
            </w:r>
            <w:proofErr w:type="gramEnd"/>
          </w:p>
        </w:tc>
      </w:tr>
      <w:tr w:rsidR="001A04E6" w:rsidTr="00253984">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2</w:t>
            </w:r>
            <w:proofErr w:type="gramEnd"/>
          </w:p>
        </w:tc>
        <w:tc>
          <w:tcPr>
            <w:tcW w:w="7230" w:type="dxa"/>
          </w:tcPr>
          <w:p w:rsidR="001A04E6" w:rsidRDefault="001A04E6" w:rsidP="00321352">
            <w:pPr>
              <w:tabs>
                <w:tab w:val="left" w:pos="1418"/>
              </w:tabs>
              <w:ind w:right="567"/>
              <w:rPr>
                <w:rFonts w:ascii="Tahoma" w:hAnsi="Tahoma" w:cs="Tahoma"/>
                <w:sz w:val="28"/>
                <w:szCs w:val="28"/>
              </w:rPr>
            </w:pPr>
            <w:r w:rsidRPr="00E5016C">
              <w:rPr>
                <w:rFonts w:ascii="Tahoma" w:hAnsi="Tahoma" w:cs="Tahoma"/>
                <w:sz w:val="28"/>
                <w:szCs w:val="28"/>
              </w:rPr>
              <w:t>METODOLOGIA</w:t>
            </w:r>
            <w:r>
              <w:rPr>
                <w:rFonts w:ascii="Tahoma" w:hAnsi="Tahoma" w:cs="Tahoma"/>
                <w:sz w:val="28"/>
                <w:szCs w:val="28"/>
              </w:rPr>
              <w:t xml:space="preserve">S </w:t>
            </w:r>
            <w:r w:rsidRPr="00E5016C">
              <w:rPr>
                <w:rFonts w:ascii="Tahoma" w:hAnsi="Tahoma" w:cs="Tahoma"/>
                <w:sz w:val="28"/>
                <w:szCs w:val="28"/>
              </w:rPr>
              <w:t>PARA EXECUÇÃO DO PROJETO</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Pr="00ED5271" w:rsidRDefault="00A15C40" w:rsidP="00321352">
            <w:pPr>
              <w:tabs>
                <w:tab w:val="left" w:pos="1418"/>
              </w:tabs>
              <w:ind w:right="567"/>
              <w:jc w:val="center"/>
              <w:rPr>
                <w:rFonts w:ascii="Tahoma" w:hAnsi="Tahoma" w:cs="Tahoma"/>
                <w:b/>
                <w:sz w:val="28"/>
                <w:szCs w:val="28"/>
              </w:rPr>
            </w:pPr>
            <w:proofErr w:type="gramStart"/>
            <w:r>
              <w:rPr>
                <w:rFonts w:ascii="Tahoma" w:hAnsi="Tahoma" w:cs="Tahoma"/>
                <w:b/>
                <w:sz w:val="28"/>
                <w:szCs w:val="28"/>
              </w:rPr>
              <w:t>5</w:t>
            </w:r>
            <w:proofErr w:type="gramEnd"/>
          </w:p>
        </w:tc>
      </w:tr>
      <w:tr w:rsidR="001A04E6" w:rsidTr="00253984">
        <w:trPr>
          <w:trHeight w:val="587"/>
        </w:trPr>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3</w:t>
            </w:r>
            <w:proofErr w:type="gramEnd"/>
          </w:p>
        </w:tc>
        <w:tc>
          <w:tcPr>
            <w:tcW w:w="7230" w:type="dxa"/>
          </w:tcPr>
          <w:p w:rsidR="001A04E6" w:rsidRDefault="001A04E6" w:rsidP="00321352">
            <w:pPr>
              <w:tabs>
                <w:tab w:val="left" w:pos="1418"/>
              </w:tabs>
              <w:ind w:right="567"/>
              <w:rPr>
                <w:rFonts w:ascii="Tahoma" w:hAnsi="Tahoma" w:cs="Tahoma"/>
                <w:sz w:val="28"/>
                <w:szCs w:val="28"/>
              </w:rPr>
            </w:pPr>
            <w:r w:rsidRPr="00E5016C">
              <w:rPr>
                <w:rFonts w:ascii="Tahoma" w:hAnsi="Tahoma" w:cs="Tahoma"/>
                <w:sz w:val="28"/>
                <w:szCs w:val="28"/>
              </w:rPr>
              <w:t>NECESSIDADE DE UMA ESTAÇÃO REPETIDORA</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Pr="00ED5271" w:rsidRDefault="00A15C40" w:rsidP="00321352">
            <w:pPr>
              <w:tabs>
                <w:tab w:val="left" w:pos="1418"/>
              </w:tabs>
              <w:ind w:right="567"/>
              <w:jc w:val="center"/>
              <w:rPr>
                <w:rFonts w:ascii="Tahoma" w:hAnsi="Tahoma" w:cs="Tahoma"/>
                <w:b/>
                <w:sz w:val="28"/>
                <w:szCs w:val="28"/>
              </w:rPr>
            </w:pPr>
            <w:proofErr w:type="gramStart"/>
            <w:r>
              <w:rPr>
                <w:rFonts w:ascii="Tahoma" w:hAnsi="Tahoma" w:cs="Tahoma"/>
                <w:b/>
                <w:sz w:val="28"/>
                <w:szCs w:val="28"/>
              </w:rPr>
              <w:t>7</w:t>
            </w:r>
            <w:proofErr w:type="gramEnd"/>
          </w:p>
        </w:tc>
      </w:tr>
      <w:tr w:rsidR="001A04E6" w:rsidTr="00253984">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4</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 xml:space="preserve">GRÁFICOS GEOGRÁFICOS </w:t>
            </w:r>
            <w:r w:rsidRPr="00E5016C">
              <w:rPr>
                <w:rFonts w:ascii="Tahoma" w:hAnsi="Tahoma" w:cs="Tahoma"/>
                <w:sz w:val="28"/>
                <w:szCs w:val="28"/>
              </w:rPr>
              <w:t>DOS SISTEMASDE</w:t>
            </w:r>
            <w:proofErr w:type="gramStart"/>
            <w:r w:rsidRPr="00E5016C">
              <w:rPr>
                <w:rFonts w:ascii="Tahoma" w:hAnsi="Tahoma" w:cs="Tahoma"/>
                <w:sz w:val="28"/>
                <w:szCs w:val="28"/>
              </w:rPr>
              <w:t xml:space="preserve"> </w:t>
            </w:r>
            <w:r>
              <w:rPr>
                <w:rFonts w:ascii="Tahoma" w:hAnsi="Tahoma" w:cs="Tahoma"/>
                <w:sz w:val="28"/>
                <w:szCs w:val="28"/>
              </w:rPr>
              <w:t xml:space="preserve"> </w:t>
            </w:r>
            <w:proofErr w:type="gramEnd"/>
            <w:r>
              <w:rPr>
                <w:rFonts w:ascii="Tahoma" w:hAnsi="Tahoma" w:cs="Tahoma"/>
                <w:sz w:val="28"/>
                <w:szCs w:val="28"/>
              </w:rPr>
              <w:t>RADIO</w:t>
            </w:r>
            <w:r w:rsidRPr="00E5016C">
              <w:rPr>
                <w:rFonts w:ascii="Tahoma" w:hAnsi="Tahoma" w:cs="Tahoma"/>
                <w:sz w:val="28"/>
                <w:szCs w:val="28"/>
              </w:rPr>
              <w:t>COMUNICAÇÃO</w:t>
            </w:r>
            <w:r>
              <w:rPr>
                <w:rFonts w:ascii="Tahoma" w:hAnsi="Tahoma" w:cs="Tahoma"/>
                <w:sz w:val="28"/>
                <w:szCs w:val="28"/>
              </w:rPr>
              <w:t>....................</w:t>
            </w:r>
          </w:p>
          <w:p w:rsidR="001A04E6" w:rsidRDefault="001A04E6" w:rsidP="00321352">
            <w:pPr>
              <w:tabs>
                <w:tab w:val="left" w:pos="1418"/>
              </w:tabs>
              <w:ind w:right="567"/>
              <w:rPr>
                <w:rFonts w:ascii="Tahoma" w:hAnsi="Tahoma" w:cs="Tahoma"/>
                <w:sz w:val="28"/>
                <w:szCs w:val="28"/>
              </w:rPr>
            </w:pP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Pr="00ED5271" w:rsidRDefault="00A15C40" w:rsidP="00321352">
            <w:pPr>
              <w:tabs>
                <w:tab w:val="left" w:pos="1418"/>
              </w:tabs>
              <w:ind w:right="567"/>
              <w:jc w:val="center"/>
              <w:rPr>
                <w:rFonts w:ascii="Tahoma" w:hAnsi="Tahoma" w:cs="Tahoma"/>
                <w:b/>
                <w:sz w:val="28"/>
                <w:szCs w:val="28"/>
              </w:rPr>
            </w:pPr>
            <w:r>
              <w:rPr>
                <w:rFonts w:ascii="Tahoma" w:hAnsi="Tahoma" w:cs="Tahoma"/>
                <w:b/>
                <w:sz w:val="28"/>
                <w:szCs w:val="28"/>
              </w:rPr>
              <w:t>10</w:t>
            </w:r>
          </w:p>
        </w:tc>
      </w:tr>
      <w:tr w:rsidR="001A04E6" w:rsidTr="00253984">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5</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ESPECI</w:t>
            </w:r>
            <w:r w:rsidRPr="00E5016C">
              <w:rPr>
                <w:rFonts w:ascii="Tahoma" w:hAnsi="Tahoma" w:cs="Tahoma"/>
                <w:sz w:val="28"/>
                <w:szCs w:val="28"/>
              </w:rPr>
              <w:t>FICAÇÕES TÉCNICAS</w:t>
            </w:r>
            <w:r>
              <w:rPr>
                <w:rFonts w:ascii="Tahoma" w:hAnsi="Tahoma" w:cs="Tahoma"/>
                <w:sz w:val="28"/>
                <w:szCs w:val="28"/>
              </w:rPr>
              <w:t xml:space="preserve"> DOS </w:t>
            </w:r>
            <w:r w:rsidRPr="00E5016C">
              <w:rPr>
                <w:rFonts w:ascii="Tahoma" w:hAnsi="Tahoma" w:cs="Tahoma"/>
                <w:sz w:val="28"/>
                <w:szCs w:val="28"/>
              </w:rPr>
              <w:t xml:space="preserve">RÁDIOS </w:t>
            </w:r>
            <w:r>
              <w:rPr>
                <w:rFonts w:ascii="Tahoma" w:hAnsi="Tahoma" w:cs="Tahoma"/>
                <w:sz w:val="28"/>
                <w:szCs w:val="28"/>
              </w:rPr>
              <w:t>D</w:t>
            </w:r>
            <w:r w:rsidRPr="00E5016C">
              <w:rPr>
                <w:rFonts w:ascii="Tahoma" w:hAnsi="Tahoma" w:cs="Tahoma"/>
                <w:sz w:val="28"/>
                <w:szCs w:val="28"/>
              </w:rPr>
              <w:t>IGITAIS</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Pr="00ED5271" w:rsidRDefault="00A15C40" w:rsidP="00C30E32">
            <w:pPr>
              <w:tabs>
                <w:tab w:val="left" w:pos="1418"/>
              </w:tabs>
              <w:ind w:right="567"/>
              <w:jc w:val="center"/>
              <w:rPr>
                <w:rFonts w:ascii="Tahoma" w:hAnsi="Tahoma" w:cs="Tahoma"/>
                <w:b/>
                <w:sz w:val="28"/>
                <w:szCs w:val="28"/>
              </w:rPr>
            </w:pPr>
            <w:r>
              <w:rPr>
                <w:rFonts w:ascii="Tahoma" w:hAnsi="Tahoma" w:cs="Tahoma"/>
                <w:b/>
                <w:sz w:val="28"/>
                <w:szCs w:val="28"/>
              </w:rPr>
              <w:t>20</w:t>
            </w:r>
          </w:p>
        </w:tc>
      </w:tr>
      <w:tr w:rsidR="001A04E6" w:rsidTr="00253984">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6</w:t>
            </w:r>
            <w:proofErr w:type="gramEnd"/>
          </w:p>
        </w:tc>
        <w:tc>
          <w:tcPr>
            <w:tcW w:w="7230" w:type="dxa"/>
          </w:tcPr>
          <w:p w:rsidR="001A04E6" w:rsidRDefault="001A04E6" w:rsidP="00321352">
            <w:pPr>
              <w:tabs>
                <w:tab w:val="left" w:pos="1418"/>
              </w:tabs>
              <w:ind w:right="567"/>
              <w:rPr>
                <w:rFonts w:ascii="Tahoma" w:hAnsi="Tahoma" w:cs="Tahoma"/>
                <w:sz w:val="28"/>
                <w:szCs w:val="28"/>
              </w:rPr>
            </w:pPr>
            <w:r w:rsidRPr="00E5016C">
              <w:rPr>
                <w:rFonts w:ascii="Tahoma" w:hAnsi="Tahoma" w:cs="Tahoma"/>
                <w:sz w:val="28"/>
                <w:szCs w:val="28"/>
              </w:rPr>
              <w:t xml:space="preserve">MAPAS DE CALOR DAS ÁREAS DE COBERTURA DAS </w:t>
            </w:r>
          </w:p>
          <w:p w:rsidR="001A04E6" w:rsidRDefault="001A04E6" w:rsidP="00321352">
            <w:pPr>
              <w:tabs>
                <w:tab w:val="left" w:pos="1418"/>
              </w:tabs>
              <w:ind w:right="567"/>
              <w:rPr>
                <w:rFonts w:ascii="Tahoma" w:hAnsi="Tahoma" w:cs="Tahoma"/>
                <w:sz w:val="28"/>
                <w:szCs w:val="28"/>
              </w:rPr>
            </w:pPr>
            <w:r>
              <w:rPr>
                <w:rFonts w:ascii="Tahoma" w:hAnsi="Tahoma" w:cs="Tahoma"/>
                <w:sz w:val="28"/>
                <w:szCs w:val="28"/>
              </w:rPr>
              <w:t>ESTAÇÕES</w:t>
            </w:r>
            <w:r w:rsidRPr="00E5016C">
              <w:rPr>
                <w:rFonts w:ascii="Tahoma" w:hAnsi="Tahoma" w:cs="Tahoma"/>
                <w:sz w:val="28"/>
                <w:szCs w:val="28"/>
              </w:rPr>
              <w:t>REPETIDORAS</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Pr="00ED5271" w:rsidRDefault="00A15C40" w:rsidP="00321352">
            <w:pPr>
              <w:tabs>
                <w:tab w:val="left" w:pos="1418"/>
              </w:tabs>
              <w:ind w:right="567"/>
              <w:jc w:val="center"/>
              <w:rPr>
                <w:rFonts w:ascii="Tahoma" w:hAnsi="Tahoma" w:cs="Tahoma"/>
                <w:b/>
                <w:sz w:val="28"/>
                <w:szCs w:val="28"/>
              </w:rPr>
            </w:pPr>
            <w:r>
              <w:rPr>
                <w:rFonts w:ascii="Tahoma" w:hAnsi="Tahoma" w:cs="Tahoma"/>
                <w:b/>
                <w:sz w:val="28"/>
                <w:szCs w:val="28"/>
              </w:rPr>
              <w:t>31</w:t>
            </w:r>
          </w:p>
        </w:tc>
      </w:tr>
      <w:tr w:rsidR="001A04E6" w:rsidTr="00253984">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7</w:t>
            </w:r>
            <w:proofErr w:type="gramEnd"/>
          </w:p>
        </w:tc>
        <w:tc>
          <w:tcPr>
            <w:tcW w:w="7230" w:type="dxa"/>
          </w:tcPr>
          <w:p w:rsidR="001A04E6" w:rsidRDefault="001A04E6" w:rsidP="00F21B8A">
            <w:pPr>
              <w:tabs>
                <w:tab w:val="left" w:pos="1418"/>
              </w:tabs>
              <w:ind w:right="567"/>
              <w:rPr>
                <w:rFonts w:ascii="Tahoma" w:hAnsi="Tahoma" w:cs="Tahoma"/>
                <w:sz w:val="28"/>
                <w:szCs w:val="28"/>
              </w:rPr>
            </w:pPr>
            <w:r w:rsidRPr="00E5016C">
              <w:rPr>
                <w:rFonts w:ascii="Tahoma" w:hAnsi="Tahoma" w:cs="Tahoma"/>
                <w:sz w:val="28"/>
                <w:szCs w:val="28"/>
              </w:rPr>
              <w:t>QUANTIFICAÇ</w:t>
            </w:r>
            <w:r>
              <w:rPr>
                <w:rFonts w:ascii="Tahoma" w:hAnsi="Tahoma" w:cs="Tahoma"/>
                <w:sz w:val="28"/>
                <w:szCs w:val="28"/>
              </w:rPr>
              <w:t>ÃO</w:t>
            </w:r>
            <w:r w:rsidRPr="00E5016C">
              <w:rPr>
                <w:rFonts w:ascii="Tahoma" w:hAnsi="Tahoma" w:cs="Tahoma"/>
                <w:sz w:val="28"/>
                <w:szCs w:val="28"/>
              </w:rPr>
              <w:t xml:space="preserve"> DO SISTEMA DE </w:t>
            </w:r>
            <w:r>
              <w:rPr>
                <w:rFonts w:ascii="Tahoma" w:hAnsi="Tahoma" w:cs="Tahoma"/>
                <w:sz w:val="28"/>
                <w:szCs w:val="28"/>
              </w:rPr>
              <w:t>R</w:t>
            </w:r>
            <w:r w:rsidRPr="00E5016C">
              <w:rPr>
                <w:rFonts w:ascii="Tahoma" w:hAnsi="Tahoma" w:cs="Tahoma"/>
                <w:sz w:val="28"/>
                <w:szCs w:val="28"/>
              </w:rPr>
              <w:t xml:space="preserve">ADIOCOMUNICAÇÃO </w:t>
            </w:r>
            <w:proofErr w:type="gramStart"/>
            <w:r w:rsidRPr="00E5016C">
              <w:rPr>
                <w:rFonts w:ascii="Tahoma" w:hAnsi="Tahoma" w:cs="Tahoma"/>
                <w:sz w:val="28"/>
                <w:szCs w:val="28"/>
              </w:rPr>
              <w:t xml:space="preserve">DIGITAL </w:t>
            </w:r>
            <w:r w:rsidR="00F21B8A">
              <w:rPr>
                <w:rFonts w:ascii="Tahoma" w:hAnsi="Tahoma" w:cs="Tahoma"/>
                <w:sz w:val="28"/>
                <w:szCs w:val="28"/>
              </w:rPr>
              <w:t>...</w:t>
            </w:r>
            <w:proofErr w:type="gramEnd"/>
            <w:r w:rsidR="00F21B8A">
              <w:rPr>
                <w:rFonts w:ascii="Tahoma" w:hAnsi="Tahoma" w:cs="Tahoma"/>
                <w:sz w:val="28"/>
                <w:szCs w:val="28"/>
              </w:rPr>
              <w:t>......................</w:t>
            </w:r>
            <w:r>
              <w:rPr>
                <w:rFonts w:ascii="Tahoma" w:hAnsi="Tahoma" w:cs="Tahoma"/>
                <w:sz w:val="28"/>
                <w:szCs w:val="28"/>
              </w:rPr>
              <w:t>...</w:t>
            </w: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Default="00A15C40" w:rsidP="00321352">
            <w:pPr>
              <w:tabs>
                <w:tab w:val="left" w:pos="1418"/>
              </w:tabs>
              <w:ind w:right="567"/>
              <w:jc w:val="center"/>
              <w:rPr>
                <w:rFonts w:ascii="Tahoma" w:hAnsi="Tahoma" w:cs="Tahoma"/>
                <w:b/>
                <w:sz w:val="28"/>
                <w:szCs w:val="28"/>
              </w:rPr>
            </w:pPr>
            <w:r>
              <w:rPr>
                <w:rFonts w:ascii="Tahoma" w:hAnsi="Tahoma" w:cs="Tahoma"/>
                <w:b/>
                <w:sz w:val="28"/>
                <w:szCs w:val="28"/>
              </w:rPr>
              <w:t>35</w:t>
            </w:r>
          </w:p>
          <w:p w:rsidR="001A04E6" w:rsidRPr="00ED5271" w:rsidRDefault="001A04E6" w:rsidP="00321352">
            <w:pPr>
              <w:tabs>
                <w:tab w:val="left" w:pos="1418"/>
              </w:tabs>
              <w:ind w:right="567"/>
              <w:jc w:val="center"/>
              <w:rPr>
                <w:rFonts w:ascii="Tahoma" w:hAnsi="Tahoma" w:cs="Tahoma"/>
                <w:b/>
                <w:sz w:val="28"/>
                <w:szCs w:val="28"/>
              </w:rPr>
            </w:pPr>
          </w:p>
        </w:tc>
      </w:tr>
      <w:tr w:rsidR="001A04E6" w:rsidTr="00253984">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8</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CONCLUSÕES</w:t>
            </w:r>
            <w:proofErr w:type="gramStart"/>
            <w:r>
              <w:rPr>
                <w:rFonts w:ascii="Tahoma" w:hAnsi="Tahoma" w:cs="Tahoma"/>
                <w:sz w:val="28"/>
                <w:szCs w:val="28"/>
              </w:rPr>
              <w:t>.......................................................</w:t>
            </w:r>
            <w:proofErr w:type="gramEnd"/>
          </w:p>
          <w:p w:rsidR="001A04E6" w:rsidRPr="00E5016C" w:rsidRDefault="001A04E6" w:rsidP="00321352">
            <w:pPr>
              <w:tabs>
                <w:tab w:val="left" w:pos="1418"/>
              </w:tabs>
              <w:ind w:right="567"/>
              <w:rPr>
                <w:rFonts w:ascii="Tahoma" w:hAnsi="Tahoma" w:cs="Tahoma"/>
                <w:sz w:val="28"/>
                <w:szCs w:val="28"/>
              </w:rPr>
            </w:pPr>
          </w:p>
        </w:tc>
        <w:tc>
          <w:tcPr>
            <w:tcW w:w="1417" w:type="dxa"/>
          </w:tcPr>
          <w:p w:rsidR="001A04E6" w:rsidRDefault="00F3360A" w:rsidP="00321352">
            <w:pPr>
              <w:tabs>
                <w:tab w:val="left" w:pos="1418"/>
              </w:tabs>
              <w:ind w:right="567"/>
              <w:jc w:val="center"/>
              <w:rPr>
                <w:rFonts w:ascii="Tahoma" w:hAnsi="Tahoma" w:cs="Tahoma"/>
                <w:b/>
                <w:sz w:val="28"/>
                <w:szCs w:val="28"/>
              </w:rPr>
            </w:pPr>
            <w:r>
              <w:rPr>
                <w:rFonts w:ascii="Tahoma" w:hAnsi="Tahoma" w:cs="Tahoma"/>
                <w:b/>
                <w:sz w:val="28"/>
                <w:szCs w:val="28"/>
              </w:rPr>
              <w:t>3</w:t>
            </w:r>
            <w:r w:rsidR="00A15C40">
              <w:rPr>
                <w:rFonts w:ascii="Tahoma" w:hAnsi="Tahoma" w:cs="Tahoma"/>
                <w:b/>
                <w:sz w:val="28"/>
                <w:szCs w:val="28"/>
              </w:rPr>
              <w:t>7</w:t>
            </w:r>
          </w:p>
        </w:tc>
      </w:tr>
    </w:tbl>
    <w:p w:rsidR="001A04E6" w:rsidRPr="00C61197" w:rsidRDefault="001A04E6" w:rsidP="001A04E6">
      <w:pPr>
        <w:tabs>
          <w:tab w:val="left" w:pos="1418"/>
        </w:tabs>
        <w:ind w:left="567" w:right="567"/>
        <w:rPr>
          <w:rFonts w:ascii="Tahoma" w:hAnsi="Tahoma" w:cs="Tahoma"/>
          <w:sz w:val="28"/>
          <w:szCs w:val="28"/>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Pr="00B127FF" w:rsidRDefault="001A04E6" w:rsidP="001A04E6">
      <w:pPr>
        <w:pStyle w:val="Default"/>
        <w:ind w:left="360"/>
        <w:jc w:val="center"/>
        <w:rPr>
          <w:b/>
          <w:bCs/>
          <w:sz w:val="72"/>
          <w:szCs w:val="72"/>
        </w:rPr>
      </w:pPr>
      <w:r>
        <w:rPr>
          <w:b/>
          <w:bCs/>
          <w:sz w:val="72"/>
          <w:szCs w:val="72"/>
        </w:rPr>
        <w:t>1– APRESENTAÇÃO DO PROJETO</w:t>
      </w:r>
    </w:p>
    <w:p w:rsidR="001A04E6" w:rsidRDefault="001A04E6" w:rsidP="001A04E6">
      <w:pPr>
        <w:pStyle w:val="Default"/>
        <w:ind w:left="360"/>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Pr="0065728A" w:rsidRDefault="0065728A" w:rsidP="001A04E6">
      <w:pPr>
        <w:pStyle w:val="Default"/>
        <w:ind w:left="1560"/>
        <w:jc w:val="right"/>
        <w:rPr>
          <w:b/>
          <w:bCs/>
          <w:sz w:val="32"/>
          <w:szCs w:val="32"/>
        </w:rPr>
      </w:pPr>
      <w:proofErr w:type="gramStart"/>
      <w:r w:rsidRPr="0065728A">
        <w:rPr>
          <w:b/>
          <w:bCs/>
          <w:sz w:val="32"/>
          <w:szCs w:val="32"/>
        </w:rPr>
        <w:t>2</w:t>
      </w:r>
      <w:proofErr w:type="gramEnd"/>
    </w:p>
    <w:p w:rsidR="001A04E6" w:rsidRDefault="001A04E6" w:rsidP="001A04E6">
      <w:pPr>
        <w:pStyle w:val="Default"/>
        <w:ind w:left="360"/>
        <w:jc w:val="center"/>
        <w:rPr>
          <w:b/>
          <w:bCs/>
          <w:sz w:val="40"/>
          <w:szCs w:val="40"/>
        </w:rPr>
      </w:pPr>
      <w:r>
        <w:rPr>
          <w:b/>
          <w:bCs/>
          <w:sz w:val="40"/>
          <w:szCs w:val="40"/>
        </w:rPr>
        <w:t>APRESENTAÇÃO</w:t>
      </w:r>
    </w:p>
    <w:p w:rsidR="001A04E6" w:rsidRDefault="001A04E6" w:rsidP="001A04E6">
      <w:pPr>
        <w:autoSpaceDE w:val="0"/>
        <w:jc w:val="both"/>
        <w:textAlignment w:val="baseline"/>
        <w:rPr>
          <w:rFonts w:ascii="Arial" w:eastAsia="Calibri" w:hAnsi="Arial" w:cs="Arial"/>
          <w:sz w:val="22"/>
          <w:szCs w:val="22"/>
        </w:rPr>
      </w:pPr>
    </w:p>
    <w:p w:rsidR="001A04E6" w:rsidRPr="00DC00CB" w:rsidRDefault="001A04E6" w:rsidP="001A04E6">
      <w:pPr>
        <w:autoSpaceDE w:val="0"/>
        <w:jc w:val="both"/>
        <w:textAlignment w:val="baseline"/>
        <w:rPr>
          <w:rFonts w:ascii="Arial" w:eastAsia="Calibri" w:hAnsi="Arial" w:cs="Arial"/>
          <w:sz w:val="22"/>
          <w:szCs w:val="22"/>
        </w:rPr>
      </w:pPr>
      <w:r w:rsidRPr="00DC00CB">
        <w:rPr>
          <w:rFonts w:ascii="Arial" w:eastAsia="Calibri" w:hAnsi="Arial" w:cs="Arial"/>
          <w:sz w:val="22"/>
          <w:szCs w:val="22"/>
        </w:rPr>
        <w:t xml:space="preserve">O Instituto Chico Mendes de Conservação da Biodiversidade – </w:t>
      </w:r>
      <w:proofErr w:type="spellStart"/>
      <w:proofErr w:type="gramStart"/>
      <w:r w:rsidRPr="00DC00CB">
        <w:rPr>
          <w:rFonts w:ascii="Arial" w:eastAsia="Calibri" w:hAnsi="Arial" w:cs="Arial"/>
          <w:sz w:val="22"/>
          <w:szCs w:val="22"/>
        </w:rPr>
        <w:t>ICMBio</w:t>
      </w:r>
      <w:proofErr w:type="spellEnd"/>
      <w:proofErr w:type="gramEnd"/>
      <w:r w:rsidRPr="00DC00CB">
        <w:rPr>
          <w:rFonts w:ascii="Arial" w:eastAsia="Calibri" w:hAnsi="Arial" w:cs="Arial"/>
          <w:sz w:val="22"/>
          <w:szCs w:val="22"/>
        </w:rPr>
        <w:t>, é uma autarquia em regime especial vinculada ao Ministério do Meio Ambiente que tem por missão proteger o patrimônio natural e promover o desenvolvimento socioambiental, por meio da gestão de Unidades de Conservação Federais.</w:t>
      </w:r>
    </w:p>
    <w:p w:rsidR="001A04E6" w:rsidRPr="00DC00CB" w:rsidRDefault="001A04E6" w:rsidP="001A04E6">
      <w:pPr>
        <w:autoSpaceDE w:val="0"/>
        <w:jc w:val="both"/>
        <w:textAlignment w:val="baseline"/>
        <w:rPr>
          <w:rFonts w:ascii="Arial" w:eastAsia="Calibri" w:hAnsi="Arial" w:cs="Arial"/>
          <w:sz w:val="22"/>
          <w:szCs w:val="22"/>
        </w:rPr>
      </w:pPr>
    </w:p>
    <w:p w:rsidR="001A04E6" w:rsidRPr="00DC00CB" w:rsidRDefault="001A04E6" w:rsidP="001A04E6">
      <w:pPr>
        <w:pStyle w:val="Padro"/>
        <w:spacing w:before="28" w:line="252" w:lineRule="auto"/>
        <w:jc w:val="both"/>
        <w:rPr>
          <w:rFonts w:ascii="Arial" w:eastAsia="Calibri" w:hAnsi="Arial" w:cs="Arial"/>
          <w:sz w:val="22"/>
          <w:szCs w:val="22"/>
        </w:rPr>
      </w:pPr>
      <w:r w:rsidRPr="00DC00CB">
        <w:rPr>
          <w:rFonts w:ascii="Arial" w:eastAsia="Calibri" w:hAnsi="Arial" w:cs="Arial"/>
          <w:kern w:val="1"/>
          <w:sz w:val="22"/>
          <w:szCs w:val="22"/>
          <w:lang w:eastAsia="hi-IN"/>
        </w:rPr>
        <w:lastRenderedPageBreak/>
        <w:t xml:space="preserve">O </w:t>
      </w:r>
      <w:proofErr w:type="spellStart"/>
      <w:proofErr w:type="gramStart"/>
      <w:r w:rsidRPr="00DC00CB">
        <w:rPr>
          <w:rFonts w:ascii="Arial" w:eastAsia="Calibri" w:hAnsi="Arial" w:cs="Arial"/>
          <w:kern w:val="1"/>
          <w:sz w:val="22"/>
          <w:szCs w:val="22"/>
          <w:lang w:eastAsia="hi-IN"/>
        </w:rPr>
        <w:t>ICMBio</w:t>
      </w:r>
      <w:proofErr w:type="spellEnd"/>
      <w:proofErr w:type="gramEnd"/>
      <w:r w:rsidRPr="00DC00CB">
        <w:rPr>
          <w:rFonts w:ascii="Arial" w:eastAsia="Calibri" w:hAnsi="Arial" w:cs="Arial"/>
          <w:kern w:val="1"/>
          <w:sz w:val="22"/>
          <w:szCs w:val="22"/>
          <w:lang w:eastAsia="hi-IN"/>
        </w:rPr>
        <w:t xml:space="preserve"> é beneficiário do Projeto Cerrado Federal que é financiado com recursos doados pelo Governo do Reino Unido ao Fundo Fiduciário de Mitigação da Mudança do Clima no Cerrado Brasileiro (</w:t>
      </w:r>
      <w:proofErr w:type="spellStart"/>
      <w:r w:rsidRPr="00DC00CB">
        <w:rPr>
          <w:rFonts w:ascii="Arial" w:eastAsia="Calibri" w:hAnsi="Arial" w:cs="Arial"/>
          <w:kern w:val="1"/>
          <w:sz w:val="22"/>
          <w:szCs w:val="22"/>
          <w:lang w:eastAsia="hi-IN"/>
        </w:rPr>
        <w:t>Brazil</w:t>
      </w:r>
      <w:proofErr w:type="spellEnd"/>
      <w:r w:rsidRPr="00DC00CB">
        <w:rPr>
          <w:rFonts w:ascii="Arial" w:eastAsia="Calibri" w:hAnsi="Arial" w:cs="Arial"/>
          <w:kern w:val="1"/>
          <w:sz w:val="22"/>
          <w:szCs w:val="22"/>
          <w:lang w:eastAsia="hi-IN"/>
        </w:rPr>
        <w:t xml:space="preserve"> Cerrado </w:t>
      </w:r>
      <w:proofErr w:type="spellStart"/>
      <w:r w:rsidRPr="00DC00CB">
        <w:rPr>
          <w:rFonts w:ascii="Arial" w:eastAsia="Calibri" w:hAnsi="Arial" w:cs="Arial"/>
          <w:kern w:val="1"/>
          <w:sz w:val="22"/>
          <w:szCs w:val="22"/>
          <w:lang w:eastAsia="hi-IN"/>
        </w:rPr>
        <w:t>Climate</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Change</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Mitigation</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Trust</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Fund</w:t>
      </w:r>
      <w:proofErr w:type="spellEnd"/>
      <w:r w:rsidRPr="00DC00CB">
        <w:rPr>
          <w:rFonts w:ascii="Arial" w:eastAsia="Calibri" w:hAnsi="Arial" w:cs="Arial"/>
          <w:kern w:val="1"/>
          <w:sz w:val="22"/>
          <w:szCs w:val="22"/>
          <w:lang w:eastAsia="hi-IN"/>
        </w:rPr>
        <w:t>), estabelecido com base no acordo firmado em dezembro de 2011, entre o Ministério de Meio Ambiente, Alimentação e Assuntos Rurais (</w:t>
      </w:r>
      <w:proofErr w:type="spellStart"/>
      <w:r w:rsidRPr="00DC00CB">
        <w:rPr>
          <w:rFonts w:ascii="Arial" w:eastAsia="Calibri" w:hAnsi="Arial" w:cs="Arial"/>
          <w:kern w:val="1"/>
          <w:sz w:val="22"/>
          <w:szCs w:val="22"/>
          <w:lang w:eastAsia="hi-IN"/>
        </w:rPr>
        <w:t>Department</w:t>
      </w:r>
      <w:proofErr w:type="spellEnd"/>
      <w:r w:rsidRPr="00DC00CB">
        <w:rPr>
          <w:rFonts w:ascii="Arial" w:eastAsia="Calibri" w:hAnsi="Arial" w:cs="Arial"/>
          <w:kern w:val="1"/>
          <w:sz w:val="22"/>
          <w:szCs w:val="22"/>
          <w:lang w:eastAsia="hi-IN"/>
        </w:rPr>
        <w:t xml:space="preserve"> for </w:t>
      </w:r>
      <w:proofErr w:type="spellStart"/>
      <w:r w:rsidRPr="00DC00CB">
        <w:rPr>
          <w:rFonts w:ascii="Arial" w:eastAsia="Calibri" w:hAnsi="Arial" w:cs="Arial"/>
          <w:kern w:val="1"/>
          <w:sz w:val="22"/>
          <w:szCs w:val="22"/>
          <w:lang w:eastAsia="hi-IN"/>
        </w:rPr>
        <w:t>Environment</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Food</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and</w:t>
      </w:r>
      <w:proofErr w:type="spellEnd"/>
      <w:r w:rsidRPr="00DC00CB">
        <w:rPr>
          <w:rFonts w:ascii="Arial" w:eastAsia="Calibri" w:hAnsi="Arial" w:cs="Arial"/>
          <w:kern w:val="1"/>
          <w:sz w:val="22"/>
          <w:szCs w:val="22"/>
          <w:lang w:eastAsia="hi-IN"/>
        </w:rPr>
        <w:t xml:space="preserve"> Rural </w:t>
      </w:r>
      <w:proofErr w:type="spellStart"/>
      <w:r w:rsidRPr="00DC00CB">
        <w:rPr>
          <w:rFonts w:ascii="Arial" w:eastAsia="Calibri" w:hAnsi="Arial" w:cs="Arial"/>
          <w:kern w:val="1"/>
          <w:sz w:val="22"/>
          <w:szCs w:val="22"/>
          <w:lang w:eastAsia="hi-IN"/>
        </w:rPr>
        <w:t>Affairs</w:t>
      </w:r>
      <w:proofErr w:type="spellEnd"/>
      <w:r w:rsidRPr="00DC00CB">
        <w:rPr>
          <w:rFonts w:ascii="Arial" w:eastAsia="Calibri" w:hAnsi="Arial" w:cs="Arial"/>
          <w:kern w:val="1"/>
          <w:sz w:val="22"/>
          <w:szCs w:val="22"/>
          <w:lang w:eastAsia="hi-IN"/>
        </w:rPr>
        <w:t xml:space="preserve"> – </w:t>
      </w:r>
      <w:proofErr w:type="spellStart"/>
      <w:r w:rsidRPr="00DC00CB">
        <w:rPr>
          <w:rFonts w:ascii="Arial" w:eastAsia="Calibri" w:hAnsi="Arial" w:cs="Arial"/>
          <w:kern w:val="1"/>
          <w:sz w:val="22"/>
          <w:szCs w:val="22"/>
          <w:lang w:eastAsia="hi-IN"/>
        </w:rPr>
        <w:t>Defra</w:t>
      </w:r>
      <w:proofErr w:type="spellEnd"/>
      <w:r w:rsidRPr="00DC00CB">
        <w:rPr>
          <w:rFonts w:ascii="Arial" w:eastAsia="Calibri" w:hAnsi="Arial" w:cs="Arial"/>
          <w:kern w:val="1"/>
          <w:sz w:val="22"/>
          <w:szCs w:val="22"/>
          <w:lang w:eastAsia="hi-IN"/>
        </w:rPr>
        <w:t xml:space="preserve">), órgão doador representante do governo britânico, e o Banco Internacional para Reconstrução e Desenvolvimento (BIRD), do Grupo Banco Mundial, o administrador do Fundo Fiduciário. </w:t>
      </w:r>
    </w:p>
    <w:p w:rsidR="001A04E6" w:rsidRPr="00DC00CB" w:rsidRDefault="001A04E6" w:rsidP="001A04E6">
      <w:pPr>
        <w:jc w:val="both"/>
        <w:rPr>
          <w:rFonts w:ascii="Arial" w:eastAsia="Calibri" w:hAnsi="Arial" w:cs="Arial"/>
          <w:sz w:val="22"/>
          <w:szCs w:val="22"/>
          <w:lang w:eastAsia="hi-IN"/>
        </w:rPr>
      </w:pPr>
      <w:r w:rsidRPr="00DC00CB">
        <w:rPr>
          <w:rFonts w:ascii="Arial" w:eastAsia="Calibri" w:hAnsi="Arial" w:cs="Arial"/>
          <w:sz w:val="22"/>
          <w:szCs w:val="22"/>
        </w:rPr>
        <w:t xml:space="preserve">Segundo o Acordo de Doação (Grant </w:t>
      </w:r>
      <w:proofErr w:type="spellStart"/>
      <w:r w:rsidRPr="00DC00CB">
        <w:rPr>
          <w:rFonts w:ascii="Arial" w:eastAsia="Calibri" w:hAnsi="Arial" w:cs="Arial"/>
          <w:sz w:val="22"/>
          <w:szCs w:val="22"/>
        </w:rPr>
        <w:t>Agreement</w:t>
      </w:r>
      <w:proofErr w:type="spellEnd"/>
      <w:r w:rsidRPr="00DC00CB">
        <w:rPr>
          <w:rFonts w:ascii="Arial" w:eastAsia="Calibri" w:hAnsi="Arial" w:cs="Arial"/>
          <w:sz w:val="22"/>
          <w:szCs w:val="22"/>
        </w:rPr>
        <w:t xml:space="preserve">) firmado com o Banco, a FUNDAÇÃO PRÓ-NATUREZA (FUNATURA) é a encarregada pelo gerenciamento dos recursos do Projeto Cerrado Federal. O Ministério do Meio Ambiente - MMA, por intermédio da Secretaria de Mudanças Climáticas e Qualidade Ambiental - SMCQ, nos termos do Acordo de Cooperação Técnica, que define os direitos e as obrigações das Partes, supervisiona, nos seus aspectos técnicos, a </w:t>
      </w:r>
      <w:proofErr w:type="gramStart"/>
      <w:r w:rsidRPr="00DC00CB">
        <w:rPr>
          <w:rFonts w:ascii="Arial" w:eastAsia="Calibri" w:hAnsi="Arial" w:cs="Arial"/>
          <w:sz w:val="22"/>
          <w:szCs w:val="22"/>
        </w:rPr>
        <w:t>implementação</w:t>
      </w:r>
      <w:proofErr w:type="gramEnd"/>
      <w:r w:rsidRPr="00DC00CB">
        <w:rPr>
          <w:rFonts w:ascii="Arial" w:eastAsia="Calibri" w:hAnsi="Arial" w:cs="Arial"/>
          <w:sz w:val="22"/>
          <w:szCs w:val="22"/>
        </w:rPr>
        <w:t xml:space="preserve"> do mesmo. </w:t>
      </w:r>
    </w:p>
    <w:p w:rsidR="001A04E6" w:rsidRPr="00DC00CB" w:rsidRDefault="001A04E6" w:rsidP="001A04E6">
      <w:pPr>
        <w:pStyle w:val="Padro"/>
        <w:spacing w:after="0" w:line="240" w:lineRule="auto"/>
        <w:jc w:val="both"/>
        <w:rPr>
          <w:rFonts w:ascii="Arial" w:eastAsia="Calibri" w:hAnsi="Arial" w:cs="Arial"/>
          <w:kern w:val="1"/>
          <w:sz w:val="22"/>
          <w:szCs w:val="22"/>
          <w:lang w:eastAsia="hi-IN"/>
        </w:rPr>
      </w:pPr>
    </w:p>
    <w:p w:rsidR="001A04E6" w:rsidRPr="00DC00CB" w:rsidRDefault="001A04E6" w:rsidP="001A04E6">
      <w:pPr>
        <w:pStyle w:val="Padro"/>
        <w:jc w:val="both"/>
        <w:rPr>
          <w:rFonts w:ascii="Arial" w:eastAsia="Calibri" w:hAnsi="Arial" w:cs="Arial"/>
          <w:kern w:val="1"/>
          <w:sz w:val="22"/>
          <w:szCs w:val="22"/>
          <w:lang w:eastAsia="hi-IN"/>
        </w:rPr>
      </w:pPr>
      <w:r w:rsidRPr="00DC00CB">
        <w:rPr>
          <w:rFonts w:ascii="Arial" w:eastAsia="Calibri" w:hAnsi="Arial" w:cs="Arial"/>
          <w:kern w:val="1"/>
          <w:sz w:val="22"/>
          <w:szCs w:val="22"/>
          <w:lang w:eastAsia="hi-IN"/>
        </w:rPr>
        <w:t>As Unidades de Conservação (</w:t>
      </w:r>
      <w:proofErr w:type="spellStart"/>
      <w:r w:rsidRPr="00DC00CB">
        <w:rPr>
          <w:rFonts w:ascii="Arial" w:eastAsia="Calibri" w:hAnsi="Arial" w:cs="Arial"/>
          <w:kern w:val="1"/>
          <w:sz w:val="22"/>
          <w:szCs w:val="22"/>
          <w:lang w:eastAsia="hi-IN"/>
        </w:rPr>
        <w:t>UCs</w:t>
      </w:r>
      <w:proofErr w:type="spellEnd"/>
      <w:r w:rsidRPr="00DC00CB">
        <w:rPr>
          <w:rFonts w:ascii="Arial" w:eastAsia="Calibri" w:hAnsi="Arial" w:cs="Arial"/>
          <w:kern w:val="1"/>
          <w:sz w:val="22"/>
          <w:szCs w:val="22"/>
          <w:lang w:eastAsia="hi-IN"/>
        </w:rPr>
        <w:t>) que são objetos deste Termo de Referência são o Parque Nacional da Chapada das Mesas-, no Maranhão. Para uma adequada e efetiva gestão que proporcione proteção ao patrimônio natural dessas unidades é necessário que contem com um eficaz sistema de radiocomunicação.</w:t>
      </w:r>
    </w:p>
    <w:p w:rsidR="001A04E6" w:rsidRPr="00DC00CB" w:rsidRDefault="001A04E6" w:rsidP="001A04E6">
      <w:pPr>
        <w:pStyle w:val="Padro"/>
        <w:spacing w:line="240" w:lineRule="auto"/>
        <w:jc w:val="both"/>
        <w:rPr>
          <w:rFonts w:ascii="Arial" w:eastAsia="Calibri" w:hAnsi="Arial" w:cs="Arial"/>
          <w:sz w:val="22"/>
          <w:szCs w:val="22"/>
          <w:lang w:eastAsia="hi-IN"/>
        </w:rPr>
      </w:pPr>
      <w:r w:rsidRPr="00DC00CB">
        <w:rPr>
          <w:rFonts w:ascii="Arial" w:eastAsia="Calibri" w:hAnsi="Arial" w:cs="Arial"/>
          <w:kern w:val="1"/>
          <w:sz w:val="22"/>
          <w:szCs w:val="22"/>
          <w:lang w:eastAsia="hi-IN"/>
        </w:rPr>
        <w:t>As Unidades de Conservação objeto deste TDR não possuem nenhum sistema de radiocomunicação e no seu interior, não existe nenhum sinal de telefonia celular. Para as duas unidades será necessário dimensionar o que será necessário para alcançar uma cobertura de rádio comunicação digital de 100% de suas áreas.</w:t>
      </w:r>
    </w:p>
    <w:p w:rsidR="001A04E6" w:rsidRPr="00DC00CB" w:rsidRDefault="001A04E6" w:rsidP="001A04E6">
      <w:pPr>
        <w:pStyle w:val="NormalWeb"/>
        <w:shd w:val="clear" w:color="auto" w:fill="FFFFFF"/>
        <w:jc w:val="both"/>
        <w:rPr>
          <w:rFonts w:ascii="Arial" w:hAnsi="Arial" w:cs="Arial"/>
          <w:sz w:val="22"/>
          <w:szCs w:val="22"/>
        </w:rPr>
      </w:pPr>
      <w:r w:rsidRPr="00DC00CB">
        <w:rPr>
          <w:rFonts w:ascii="Arial" w:eastAsia="Calibri" w:hAnsi="Arial" w:cs="Arial"/>
          <w:sz w:val="22"/>
          <w:szCs w:val="22"/>
          <w:lang w:eastAsia="hi-IN" w:bidi="hi-IN"/>
        </w:rPr>
        <w:t xml:space="preserve">O Parque Nacional da Chapada das Mesas situa-se no sul do Maranhão, abrange os municípios de </w:t>
      </w:r>
      <w:r w:rsidRPr="00DC00CB">
        <w:rPr>
          <w:rFonts w:ascii="Arial" w:hAnsi="Arial" w:cs="Arial"/>
          <w:sz w:val="22"/>
          <w:szCs w:val="22"/>
        </w:rPr>
        <w:t>Carolina</w:t>
      </w:r>
      <w:r w:rsidRPr="00DC00CB">
        <w:rPr>
          <w:rFonts w:ascii="Arial" w:eastAsia="Calibri" w:hAnsi="Arial" w:cs="Arial"/>
          <w:sz w:val="22"/>
          <w:szCs w:val="22"/>
          <w:lang w:eastAsia="hi-IN" w:bidi="hi-IN"/>
        </w:rPr>
        <w:t>, </w:t>
      </w:r>
      <w:r w:rsidRPr="00DC00CB">
        <w:rPr>
          <w:rFonts w:ascii="Arial" w:hAnsi="Arial" w:cs="Arial"/>
          <w:sz w:val="22"/>
          <w:szCs w:val="22"/>
        </w:rPr>
        <w:t>Riachão</w:t>
      </w:r>
      <w:r w:rsidRPr="00DC00CB">
        <w:rPr>
          <w:rFonts w:ascii="Arial" w:eastAsia="Calibri" w:hAnsi="Arial" w:cs="Arial"/>
          <w:sz w:val="22"/>
          <w:szCs w:val="22"/>
          <w:lang w:eastAsia="hi-IN" w:bidi="hi-IN"/>
        </w:rPr>
        <w:t xml:space="preserve"> e </w:t>
      </w:r>
      <w:r w:rsidRPr="00DC00CB">
        <w:rPr>
          <w:rFonts w:ascii="Arial" w:hAnsi="Arial" w:cs="Arial"/>
          <w:sz w:val="22"/>
          <w:szCs w:val="22"/>
        </w:rPr>
        <w:t>Estreito</w:t>
      </w:r>
      <w:r w:rsidRPr="00DC00CB">
        <w:rPr>
          <w:rFonts w:ascii="Arial" w:eastAsia="Calibri" w:hAnsi="Arial" w:cs="Arial"/>
          <w:sz w:val="22"/>
          <w:szCs w:val="22"/>
          <w:lang w:eastAsia="hi-IN" w:bidi="hi-IN"/>
        </w:rPr>
        <w:t xml:space="preserve"> e foi criado em 2005. Possui uma extensão de 160.046 hectares. O relevo é plano-ondulado. A maior parte da área é composta por um trecho de relevo de chapada com altitude de 250 metros, caracterizada pela presença de morros de arenito elevados, conhecidos como “mesetas”. As altitudes variam de 250 metros nos vales para 550 metros nas chapadas. </w:t>
      </w:r>
    </w:p>
    <w:p w:rsidR="001A04E6" w:rsidRPr="00DC00CB" w:rsidRDefault="001A04E6" w:rsidP="001A04E6">
      <w:pPr>
        <w:jc w:val="both"/>
        <w:rPr>
          <w:rFonts w:ascii="Arial" w:eastAsia="Calibri" w:hAnsi="Arial" w:cs="Arial"/>
          <w:sz w:val="22"/>
          <w:szCs w:val="22"/>
        </w:rPr>
      </w:pPr>
      <w:r>
        <w:rPr>
          <w:rFonts w:ascii="Arial" w:eastAsia="Calibri" w:hAnsi="Arial" w:cs="Arial"/>
          <w:sz w:val="22"/>
          <w:szCs w:val="22"/>
        </w:rPr>
        <w:t>D</w:t>
      </w:r>
      <w:r w:rsidRPr="00DC00CB">
        <w:rPr>
          <w:rFonts w:ascii="Arial" w:eastAsia="Calibri" w:hAnsi="Arial" w:cs="Arial"/>
          <w:sz w:val="22"/>
          <w:szCs w:val="22"/>
        </w:rPr>
        <w:t xml:space="preserve">evido à falta de um sistema de comunicação nessas Unidades de Conservação, qualquer atividade de combate a incêndios e de fiscalização ficam altamente prejudicadas, inclusive, nas localidades desses Parques, não há cobertura de telefonia celular, o que dificulta inclusive, solicitar assistência quando os veículos (caminhões pipa, caminhonetes etc.) que as </w:t>
      </w:r>
      <w:proofErr w:type="spellStart"/>
      <w:r w:rsidRPr="00DC00CB">
        <w:rPr>
          <w:rFonts w:ascii="Arial" w:eastAsia="Calibri" w:hAnsi="Arial" w:cs="Arial"/>
          <w:sz w:val="22"/>
          <w:szCs w:val="22"/>
        </w:rPr>
        <w:t>atendemquebram</w:t>
      </w:r>
      <w:proofErr w:type="spellEnd"/>
      <w:r w:rsidRPr="00DC00CB">
        <w:rPr>
          <w:rFonts w:ascii="Arial" w:eastAsia="Calibri" w:hAnsi="Arial" w:cs="Arial"/>
          <w:sz w:val="22"/>
          <w:szCs w:val="22"/>
        </w:rPr>
        <w:t>.</w:t>
      </w:r>
    </w:p>
    <w:p w:rsidR="001A04E6" w:rsidRDefault="001A04E6" w:rsidP="001A04E6">
      <w:pPr>
        <w:pStyle w:val="NormalWeb"/>
        <w:shd w:val="clear" w:color="auto" w:fill="FFFFFF"/>
        <w:jc w:val="both"/>
        <w:rPr>
          <w:rFonts w:ascii="Arial" w:eastAsia="Calibri" w:hAnsi="Arial" w:cs="Arial"/>
          <w:sz w:val="22"/>
          <w:szCs w:val="22"/>
          <w:lang w:eastAsia="hi-IN" w:bidi="hi-IN"/>
        </w:rPr>
      </w:pPr>
      <w:r w:rsidRPr="00DC00CB">
        <w:rPr>
          <w:rFonts w:ascii="Arial" w:eastAsia="Calibri" w:hAnsi="Arial" w:cs="Arial"/>
          <w:sz w:val="22"/>
          <w:szCs w:val="22"/>
        </w:rPr>
        <w:t xml:space="preserve">Para se equipar as Unidades de Conservação com um adequado sistema de radiocomunicação é preciso que seja realizado um levantamento especializado que considere as características de cada UC e que identifique, considerando cada particularidade, a quantidade adequada de torres, de </w:t>
      </w:r>
      <w:r w:rsidRPr="00DC00CB">
        <w:rPr>
          <w:rFonts w:ascii="Arial" w:eastAsia="Calibri" w:hAnsi="Arial" w:cs="Arial"/>
          <w:sz w:val="22"/>
          <w:szCs w:val="22"/>
          <w:lang w:eastAsia="hi-IN" w:bidi="hi-IN"/>
        </w:rPr>
        <w:t>repetidoras, de rádios veiculares e demais equipamentos necessários.</w:t>
      </w:r>
    </w:p>
    <w:p w:rsidR="0065728A" w:rsidRPr="0065728A" w:rsidRDefault="0065728A" w:rsidP="0065728A">
      <w:pPr>
        <w:pStyle w:val="NormalWeb"/>
        <w:shd w:val="clear" w:color="auto" w:fill="FFFFFF"/>
        <w:jc w:val="right"/>
        <w:rPr>
          <w:rFonts w:ascii="Arial" w:eastAsia="Calibri" w:hAnsi="Arial" w:cs="Arial"/>
          <w:b/>
          <w:sz w:val="32"/>
          <w:szCs w:val="32"/>
          <w:lang w:eastAsia="hi-IN" w:bidi="hi-IN"/>
        </w:rPr>
      </w:pPr>
      <w:proofErr w:type="gramStart"/>
      <w:r w:rsidRPr="0065728A">
        <w:rPr>
          <w:rFonts w:ascii="Arial" w:eastAsia="Calibri" w:hAnsi="Arial" w:cs="Arial"/>
          <w:b/>
          <w:sz w:val="32"/>
          <w:szCs w:val="32"/>
          <w:lang w:eastAsia="hi-IN" w:bidi="hi-IN"/>
        </w:rPr>
        <w:t>3</w:t>
      </w:r>
      <w:proofErr w:type="gramEnd"/>
    </w:p>
    <w:p w:rsidR="001A04E6" w:rsidRPr="00DC00CB" w:rsidRDefault="001A04E6" w:rsidP="001A04E6">
      <w:pPr>
        <w:pStyle w:val="NormalWeb"/>
        <w:shd w:val="clear" w:color="auto" w:fill="FFFFFF"/>
        <w:jc w:val="both"/>
        <w:rPr>
          <w:rFonts w:ascii="Arial" w:eastAsia="Calibri" w:hAnsi="Arial" w:cs="Arial"/>
          <w:sz w:val="22"/>
          <w:szCs w:val="22"/>
          <w:lang w:eastAsia="hi-IN" w:bidi="hi-IN"/>
        </w:rPr>
      </w:pPr>
      <w:r w:rsidRPr="00DC00CB">
        <w:rPr>
          <w:rFonts w:ascii="Arial" w:eastAsia="Calibri" w:hAnsi="Arial" w:cs="Arial"/>
          <w:sz w:val="22"/>
          <w:szCs w:val="22"/>
          <w:lang w:eastAsia="hi-IN" w:bidi="hi-IN"/>
        </w:rPr>
        <w:t xml:space="preserve">Com os projetos de radiocomunicação de cada UC, frutos deste TDR, serão futuramente providenciadas </w:t>
      </w:r>
      <w:proofErr w:type="gramStart"/>
      <w:r w:rsidRPr="00DC00CB">
        <w:rPr>
          <w:rFonts w:ascii="Arial" w:eastAsia="Calibri" w:hAnsi="Arial" w:cs="Arial"/>
          <w:sz w:val="22"/>
          <w:szCs w:val="22"/>
          <w:lang w:eastAsia="hi-IN" w:bidi="hi-IN"/>
        </w:rPr>
        <w:t>as</w:t>
      </w:r>
      <w:proofErr w:type="gramEnd"/>
      <w:r w:rsidRPr="00DC00CB">
        <w:rPr>
          <w:rFonts w:ascii="Arial" w:eastAsia="Calibri" w:hAnsi="Arial" w:cs="Arial"/>
          <w:sz w:val="22"/>
          <w:szCs w:val="22"/>
          <w:lang w:eastAsia="hi-IN" w:bidi="hi-IN"/>
        </w:rPr>
        <w:t xml:space="preserve"> aquisições dos equipamentos necessários e suas respectivas instalações, pretendendo ter 100% (cem por cento) de cobertura de radiocomunicação e assim proporcionar uma adequada ação de prevenção e combate a incêndios florestais, como também a proteção ambiental.</w:t>
      </w:r>
    </w:p>
    <w:p w:rsidR="001A04E6" w:rsidRPr="00DC00CB" w:rsidRDefault="001A04E6" w:rsidP="001A04E6">
      <w:pPr>
        <w:pStyle w:val="Default"/>
        <w:ind w:left="60"/>
        <w:rPr>
          <w:sz w:val="22"/>
          <w:szCs w:val="22"/>
        </w:rPr>
      </w:pPr>
    </w:p>
    <w:p w:rsidR="001A04E6" w:rsidRPr="00DC00CB" w:rsidRDefault="001A04E6" w:rsidP="001A04E6">
      <w:pPr>
        <w:pStyle w:val="Default"/>
        <w:ind w:left="360"/>
        <w:jc w:val="right"/>
        <w:rPr>
          <w:b/>
          <w:bCs/>
          <w:sz w:val="22"/>
          <w:szCs w:val="22"/>
        </w:rPr>
      </w:pPr>
    </w:p>
    <w:p w:rsidR="001A04E6" w:rsidRDefault="001A04E6" w:rsidP="001A04E6">
      <w:pPr>
        <w:pStyle w:val="Default"/>
        <w:ind w:left="360"/>
        <w:jc w:val="right"/>
        <w:rPr>
          <w:b/>
          <w:bCs/>
          <w:sz w:val="32"/>
          <w:szCs w:val="32"/>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65728A" w:rsidRDefault="0065728A" w:rsidP="0065728A">
      <w:pPr>
        <w:pStyle w:val="Default"/>
        <w:jc w:val="right"/>
        <w:rPr>
          <w:b/>
          <w:bCs/>
          <w:sz w:val="32"/>
          <w:szCs w:val="32"/>
        </w:rPr>
      </w:pPr>
      <w:proofErr w:type="gramStart"/>
      <w:r>
        <w:rPr>
          <w:b/>
          <w:bCs/>
          <w:sz w:val="32"/>
          <w:szCs w:val="32"/>
        </w:rPr>
        <w:t>4</w:t>
      </w:r>
      <w:proofErr w:type="gramEnd"/>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B127FF" w:rsidRDefault="001A04E6" w:rsidP="001A04E6">
      <w:pPr>
        <w:pStyle w:val="Default"/>
        <w:ind w:left="360"/>
        <w:jc w:val="center"/>
        <w:rPr>
          <w:b/>
          <w:bCs/>
          <w:sz w:val="72"/>
          <w:szCs w:val="72"/>
        </w:rPr>
      </w:pPr>
      <w:r>
        <w:rPr>
          <w:b/>
          <w:bCs/>
          <w:sz w:val="72"/>
          <w:szCs w:val="72"/>
        </w:rPr>
        <w:t xml:space="preserve">2 – </w:t>
      </w:r>
      <w:r w:rsidRPr="00B127FF">
        <w:rPr>
          <w:b/>
          <w:bCs/>
          <w:sz w:val="72"/>
          <w:szCs w:val="72"/>
        </w:rPr>
        <w:t>METODOLOGIAS</w:t>
      </w:r>
      <w:r>
        <w:rPr>
          <w:b/>
          <w:bCs/>
          <w:sz w:val="72"/>
          <w:szCs w:val="72"/>
        </w:rPr>
        <w:t xml:space="preserve"> PARA EXECUÇÃO DO PROJETO</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65728A" w:rsidRDefault="0065728A" w:rsidP="0065728A">
      <w:pPr>
        <w:pStyle w:val="Default"/>
        <w:jc w:val="right"/>
        <w:rPr>
          <w:b/>
          <w:bCs/>
          <w:sz w:val="32"/>
          <w:szCs w:val="32"/>
        </w:rPr>
      </w:pPr>
      <w:proofErr w:type="gramStart"/>
      <w:r>
        <w:rPr>
          <w:b/>
          <w:bCs/>
          <w:sz w:val="32"/>
          <w:szCs w:val="32"/>
        </w:rPr>
        <w:t>5</w:t>
      </w:r>
      <w:proofErr w:type="gramEnd"/>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ind w:left="360"/>
        <w:jc w:val="center"/>
        <w:rPr>
          <w:b/>
          <w:bCs/>
          <w:sz w:val="40"/>
          <w:szCs w:val="40"/>
        </w:rPr>
      </w:pPr>
      <w:r w:rsidRPr="00EB0AD5">
        <w:rPr>
          <w:b/>
          <w:bCs/>
          <w:sz w:val="40"/>
          <w:szCs w:val="40"/>
        </w:rPr>
        <w:t>METODOLOGIA</w:t>
      </w:r>
      <w:r>
        <w:rPr>
          <w:b/>
          <w:bCs/>
          <w:sz w:val="40"/>
          <w:szCs w:val="40"/>
        </w:rPr>
        <w:t>S</w:t>
      </w:r>
    </w:p>
    <w:p w:rsidR="001A04E6" w:rsidRDefault="001A04E6" w:rsidP="001A04E6">
      <w:pPr>
        <w:pStyle w:val="Default"/>
        <w:jc w:val="center"/>
        <w:rPr>
          <w:b/>
          <w:bCs/>
          <w:sz w:val="40"/>
          <w:szCs w:val="40"/>
        </w:rPr>
      </w:pPr>
    </w:p>
    <w:p w:rsidR="001A04E6" w:rsidRPr="00DC00CB" w:rsidRDefault="001A04E6" w:rsidP="001A04E6">
      <w:pPr>
        <w:tabs>
          <w:tab w:val="left" w:pos="1440"/>
        </w:tabs>
        <w:ind w:left="360"/>
        <w:jc w:val="both"/>
        <w:rPr>
          <w:rFonts w:ascii="Arial" w:hAnsi="Arial" w:cs="Arial"/>
          <w:sz w:val="22"/>
          <w:szCs w:val="22"/>
        </w:rPr>
      </w:pPr>
      <w:r w:rsidRPr="00DC00CB">
        <w:rPr>
          <w:rFonts w:ascii="Arial" w:hAnsi="Arial" w:cs="Arial"/>
          <w:sz w:val="22"/>
          <w:szCs w:val="22"/>
        </w:rPr>
        <w:t>A quantidade e os pontos deste projeto foram dimensionados seguindo a seguinte lógica:</w:t>
      </w:r>
    </w:p>
    <w:p w:rsidR="001A04E6" w:rsidRPr="00DC00CB" w:rsidRDefault="001A04E6" w:rsidP="001A04E6">
      <w:pPr>
        <w:pStyle w:val="PargrafodaLista"/>
        <w:numPr>
          <w:ilvl w:val="0"/>
          <w:numId w:val="31"/>
        </w:numPr>
        <w:tabs>
          <w:tab w:val="left" w:pos="1440"/>
        </w:tabs>
        <w:jc w:val="both"/>
        <w:rPr>
          <w:rFonts w:ascii="Arial" w:hAnsi="Arial" w:cs="Arial"/>
          <w:sz w:val="22"/>
          <w:szCs w:val="22"/>
        </w:rPr>
      </w:pPr>
      <w:r w:rsidRPr="00DC00CB">
        <w:rPr>
          <w:rFonts w:ascii="Arial" w:hAnsi="Arial" w:cs="Arial"/>
          <w:sz w:val="22"/>
          <w:szCs w:val="22"/>
        </w:rPr>
        <w:t>Qualidade do sinal.</w:t>
      </w:r>
    </w:p>
    <w:p w:rsidR="001A04E6" w:rsidRPr="00DC00CB" w:rsidRDefault="001A04E6" w:rsidP="001A04E6">
      <w:pPr>
        <w:pStyle w:val="PargrafodaLista"/>
        <w:numPr>
          <w:ilvl w:val="0"/>
          <w:numId w:val="31"/>
        </w:numPr>
        <w:tabs>
          <w:tab w:val="left" w:pos="1440"/>
        </w:tabs>
        <w:jc w:val="both"/>
        <w:rPr>
          <w:rFonts w:ascii="Arial" w:hAnsi="Arial" w:cs="Arial"/>
          <w:sz w:val="22"/>
          <w:szCs w:val="22"/>
        </w:rPr>
      </w:pPr>
      <w:r w:rsidRPr="00DC00CB">
        <w:rPr>
          <w:rFonts w:ascii="Arial" w:hAnsi="Arial" w:cs="Arial"/>
          <w:sz w:val="22"/>
          <w:szCs w:val="22"/>
        </w:rPr>
        <w:t>Infraestrutura do local. (acesso, energia, segurança e ETC...).</w:t>
      </w:r>
    </w:p>
    <w:p w:rsidR="001A04E6" w:rsidRPr="00DC00CB" w:rsidRDefault="001A04E6" w:rsidP="001A04E6">
      <w:pPr>
        <w:pStyle w:val="PargrafodaLista"/>
        <w:numPr>
          <w:ilvl w:val="0"/>
          <w:numId w:val="31"/>
        </w:numPr>
        <w:tabs>
          <w:tab w:val="left" w:pos="1440"/>
        </w:tabs>
        <w:jc w:val="both"/>
        <w:rPr>
          <w:rFonts w:ascii="Arial" w:hAnsi="Arial" w:cs="Arial"/>
          <w:sz w:val="22"/>
          <w:szCs w:val="22"/>
        </w:rPr>
      </w:pPr>
      <w:r w:rsidRPr="00DC00CB">
        <w:rPr>
          <w:rFonts w:ascii="Arial" w:hAnsi="Arial" w:cs="Arial"/>
          <w:sz w:val="22"/>
          <w:szCs w:val="22"/>
        </w:rPr>
        <w:t xml:space="preserve">Se o local pertence à área da </w:t>
      </w:r>
      <w:proofErr w:type="spellStart"/>
      <w:r w:rsidRPr="00DC00CB">
        <w:rPr>
          <w:rFonts w:ascii="Arial" w:hAnsi="Arial" w:cs="Arial"/>
          <w:sz w:val="22"/>
          <w:szCs w:val="22"/>
        </w:rPr>
        <w:t>U.C.</w:t>
      </w:r>
      <w:proofErr w:type="spellEnd"/>
      <w:r w:rsidRPr="00DC00CB">
        <w:rPr>
          <w:rFonts w:ascii="Arial" w:hAnsi="Arial" w:cs="Arial"/>
          <w:sz w:val="22"/>
          <w:szCs w:val="22"/>
        </w:rPr>
        <w:t xml:space="preserve"> em questão.</w:t>
      </w:r>
    </w:p>
    <w:p w:rsidR="001A04E6" w:rsidRPr="00DC00CB" w:rsidRDefault="001A04E6" w:rsidP="001A04E6">
      <w:pPr>
        <w:pStyle w:val="Default"/>
        <w:ind w:left="360"/>
        <w:rPr>
          <w:sz w:val="22"/>
          <w:szCs w:val="22"/>
        </w:rPr>
      </w:pPr>
    </w:p>
    <w:p w:rsidR="001A04E6" w:rsidRPr="00DC00CB" w:rsidRDefault="001A04E6" w:rsidP="001A04E6">
      <w:pPr>
        <w:pStyle w:val="Default"/>
        <w:ind w:left="360"/>
        <w:rPr>
          <w:sz w:val="22"/>
          <w:szCs w:val="22"/>
        </w:rPr>
      </w:pPr>
      <w:r w:rsidRPr="00DC00CB">
        <w:rPr>
          <w:sz w:val="22"/>
          <w:szCs w:val="22"/>
        </w:rPr>
        <w:t xml:space="preserve">Neste projeto </w:t>
      </w:r>
      <w:proofErr w:type="spellStart"/>
      <w:r w:rsidRPr="00DC00CB">
        <w:rPr>
          <w:sz w:val="22"/>
          <w:szCs w:val="22"/>
        </w:rPr>
        <w:t>foramutilizadas</w:t>
      </w:r>
      <w:proofErr w:type="spellEnd"/>
      <w:r w:rsidRPr="00DC00CB">
        <w:rPr>
          <w:sz w:val="22"/>
          <w:szCs w:val="22"/>
        </w:rPr>
        <w:t xml:space="preserve"> 03 (três) técnicas de levantamento de dados: </w:t>
      </w:r>
    </w:p>
    <w:p w:rsidR="001A04E6" w:rsidRPr="00DC00CB" w:rsidRDefault="001A04E6" w:rsidP="001A04E6">
      <w:pPr>
        <w:pStyle w:val="Default"/>
        <w:rPr>
          <w:sz w:val="22"/>
          <w:szCs w:val="22"/>
        </w:rPr>
      </w:pPr>
    </w:p>
    <w:p w:rsidR="001A04E6" w:rsidRPr="00DC00CB" w:rsidRDefault="001A04E6" w:rsidP="001A04E6">
      <w:pPr>
        <w:pStyle w:val="Default"/>
        <w:ind w:left="360"/>
        <w:rPr>
          <w:b/>
          <w:bCs/>
          <w:sz w:val="28"/>
          <w:szCs w:val="28"/>
        </w:rPr>
      </w:pPr>
      <w:r w:rsidRPr="00DC00CB">
        <w:rPr>
          <w:b/>
          <w:bCs/>
          <w:sz w:val="28"/>
          <w:szCs w:val="28"/>
        </w:rPr>
        <w:t xml:space="preserve">GEOGRÁFICO </w:t>
      </w:r>
    </w:p>
    <w:p w:rsidR="001A04E6" w:rsidRPr="00DC00CB" w:rsidRDefault="001A04E6" w:rsidP="001A04E6">
      <w:pPr>
        <w:pStyle w:val="Default"/>
        <w:rPr>
          <w:sz w:val="22"/>
          <w:szCs w:val="22"/>
        </w:rPr>
      </w:pPr>
    </w:p>
    <w:p w:rsidR="001A04E6" w:rsidRPr="00DC00CB" w:rsidRDefault="001A04E6" w:rsidP="001A04E6">
      <w:pPr>
        <w:pStyle w:val="Default"/>
        <w:ind w:left="360"/>
        <w:jc w:val="both"/>
        <w:rPr>
          <w:sz w:val="22"/>
          <w:szCs w:val="22"/>
        </w:rPr>
      </w:pPr>
      <w:r>
        <w:rPr>
          <w:sz w:val="22"/>
          <w:szCs w:val="22"/>
        </w:rPr>
        <w:t>Fo</w:t>
      </w:r>
      <w:r w:rsidRPr="00DC00CB">
        <w:rPr>
          <w:sz w:val="22"/>
          <w:szCs w:val="22"/>
        </w:rPr>
        <w:t xml:space="preserve">ram levantados dados geográficos via </w:t>
      </w:r>
      <w:r w:rsidRPr="005905FD">
        <w:rPr>
          <w:b/>
          <w:sz w:val="22"/>
          <w:szCs w:val="22"/>
        </w:rPr>
        <w:t>GOOGLE EARTH</w:t>
      </w:r>
      <w:r w:rsidRPr="00DC00CB">
        <w:rPr>
          <w:sz w:val="22"/>
          <w:szCs w:val="22"/>
        </w:rPr>
        <w:t xml:space="preserve">, tais como, localização, altitude e/ou posicionamento. Estes dados </w:t>
      </w:r>
      <w:r>
        <w:rPr>
          <w:sz w:val="22"/>
          <w:szCs w:val="22"/>
        </w:rPr>
        <w:t>foram</w:t>
      </w:r>
      <w:r w:rsidRPr="00DC00CB">
        <w:rPr>
          <w:sz w:val="22"/>
          <w:szCs w:val="22"/>
        </w:rPr>
        <w:t xml:space="preserve"> totalmente analisados por software que no final desta analise nos </w:t>
      </w:r>
      <w:r>
        <w:rPr>
          <w:sz w:val="22"/>
          <w:szCs w:val="22"/>
        </w:rPr>
        <w:t>deu</w:t>
      </w:r>
      <w:r w:rsidRPr="00DC00CB">
        <w:rPr>
          <w:sz w:val="22"/>
          <w:szCs w:val="22"/>
        </w:rPr>
        <w:t xml:space="preserve"> uma visão</w:t>
      </w:r>
      <w:r>
        <w:rPr>
          <w:sz w:val="22"/>
          <w:szCs w:val="22"/>
        </w:rPr>
        <w:t xml:space="preserve"> geral de cobertura e de possíveis pontos para instalação de nosso site de repetição e do</w:t>
      </w:r>
      <w:r w:rsidRPr="00DC00CB">
        <w:rPr>
          <w:sz w:val="22"/>
          <w:szCs w:val="22"/>
        </w:rPr>
        <w:t xml:space="preserve"> ponto a ponto do sistema.</w:t>
      </w:r>
    </w:p>
    <w:p w:rsidR="001A04E6" w:rsidRPr="00DC00CB" w:rsidRDefault="001A04E6" w:rsidP="001A04E6">
      <w:pPr>
        <w:pStyle w:val="Default"/>
        <w:rPr>
          <w:sz w:val="22"/>
          <w:szCs w:val="22"/>
        </w:rPr>
      </w:pPr>
    </w:p>
    <w:p w:rsidR="001A04E6" w:rsidRPr="00DC00CB" w:rsidRDefault="001A04E6" w:rsidP="001A04E6">
      <w:pPr>
        <w:pStyle w:val="Default"/>
        <w:ind w:left="360"/>
        <w:rPr>
          <w:b/>
          <w:bCs/>
          <w:sz w:val="28"/>
          <w:szCs w:val="28"/>
        </w:rPr>
      </w:pPr>
      <w:r w:rsidRPr="00DC00CB">
        <w:rPr>
          <w:b/>
          <w:bCs/>
          <w:sz w:val="28"/>
          <w:szCs w:val="28"/>
        </w:rPr>
        <w:t xml:space="preserve">VIRTUAL </w:t>
      </w:r>
    </w:p>
    <w:p w:rsidR="001A04E6" w:rsidRPr="00DC00CB" w:rsidRDefault="001A04E6" w:rsidP="001A04E6">
      <w:pPr>
        <w:pStyle w:val="Default"/>
        <w:rPr>
          <w:sz w:val="22"/>
          <w:szCs w:val="22"/>
        </w:rPr>
      </w:pPr>
    </w:p>
    <w:p w:rsidR="001A04E6" w:rsidRPr="00DC00CB" w:rsidRDefault="001A04E6" w:rsidP="001A04E6">
      <w:pPr>
        <w:pStyle w:val="Default"/>
        <w:ind w:left="360"/>
        <w:jc w:val="both"/>
        <w:rPr>
          <w:sz w:val="22"/>
          <w:szCs w:val="22"/>
        </w:rPr>
      </w:pPr>
      <w:r w:rsidRPr="00DC00CB">
        <w:rPr>
          <w:sz w:val="22"/>
          <w:szCs w:val="22"/>
        </w:rPr>
        <w:t>Através de um software (</w:t>
      </w:r>
      <w:r>
        <w:rPr>
          <w:b/>
          <w:bCs/>
          <w:sz w:val="22"/>
          <w:szCs w:val="22"/>
        </w:rPr>
        <w:t>LINKER PLANNER</w:t>
      </w:r>
      <w:r w:rsidRPr="00DC00CB">
        <w:rPr>
          <w:sz w:val="22"/>
          <w:szCs w:val="22"/>
        </w:rPr>
        <w:t>) efetuamos testes de campo com sinais de rádios</w:t>
      </w:r>
      <w:r>
        <w:rPr>
          <w:sz w:val="22"/>
          <w:szCs w:val="22"/>
        </w:rPr>
        <w:t xml:space="preserve"> virtuais</w:t>
      </w:r>
      <w:r w:rsidRPr="00DC00CB">
        <w:rPr>
          <w:sz w:val="22"/>
          <w:szCs w:val="22"/>
        </w:rPr>
        <w:t xml:space="preserve"> possibilitando a obtenção de níveis de sinais em </w:t>
      </w:r>
      <w:proofErr w:type="spellStart"/>
      <w:proofErr w:type="gramStart"/>
      <w:r w:rsidRPr="00DC00CB">
        <w:rPr>
          <w:sz w:val="22"/>
          <w:szCs w:val="22"/>
        </w:rPr>
        <w:t>dBm</w:t>
      </w:r>
      <w:proofErr w:type="spellEnd"/>
      <w:proofErr w:type="gramEnd"/>
      <w:r w:rsidRPr="00DC00CB">
        <w:rPr>
          <w:sz w:val="22"/>
          <w:szCs w:val="22"/>
        </w:rPr>
        <w:t xml:space="preserve"> e a viab</w:t>
      </w:r>
      <w:r>
        <w:rPr>
          <w:sz w:val="22"/>
          <w:szCs w:val="22"/>
        </w:rPr>
        <w:t>ilidade de comunicação, que foram comparados e comprovados com teste de campo realizado</w:t>
      </w:r>
      <w:r w:rsidRPr="005905FD">
        <w:rPr>
          <w:b/>
          <w:sz w:val="22"/>
          <w:szCs w:val="22"/>
        </w:rPr>
        <w:t>” in loco”.</w:t>
      </w:r>
    </w:p>
    <w:p w:rsidR="001A04E6" w:rsidRPr="00DC00CB" w:rsidRDefault="001A04E6" w:rsidP="001A04E6">
      <w:pPr>
        <w:pStyle w:val="Default"/>
        <w:rPr>
          <w:sz w:val="28"/>
          <w:szCs w:val="28"/>
        </w:rPr>
      </w:pPr>
    </w:p>
    <w:p w:rsidR="001A04E6" w:rsidRPr="00DC00CB" w:rsidRDefault="001A04E6" w:rsidP="001A04E6">
      <w:pPr>
        <w:pStyle w:val="Default"/>
        <w:ind w:left="360"/>
        <w:rPr>
          <w:b/>
          <w:bCs/>
          <w:sz w:val="28"/>
          <w:szCs w:val="28"/>
        </w:rPr>
      </w:pPr>
      <w:r w:rsidRPr="00DC00CB">
        <w:rPr>
          <w:b/>
          <w:bCs/>
          <w:sz w:val="28"/>
          <w:szCs w:val="28"/>
        </w:rPr>
        <w:t xml:space="preserve">PONTO A PONTO (TESTE DE CAMPO) </w:t>
      </w:r>
    </w:p>
    <w:p w:rsidR="001A04E6" w:rsidRPr="00DC00CB" w:rsidRDefault="001A04E6" w:rsidP="001A04E6">
      <w:pPr>
        <w:pStyle w:val="Default"/>
        <w:rPr>
          <w:sz w:val="22"/>
          <w:szCs w:val="22"/>
        </w:rPr>
      </w:pPr>
    </w:p>
    <w:p w:rsidR="001A04E6" w:rsidRPr="00DC00CB" w:rsidRDefault="001A04E6" w:rsidP="001A04E6">
      <w:pPr>
        <w:pStyle w:val="Default"/>
        <w:ind w:left="360"/>
        <w:jc w:val="both"/>
        <w:rPr>
          <w:sz w:val="22"/>
          <w:szCs w:val="22"/>
        </w:rPr>
      </w:pPr>
      <w:r w:rsidRPr="00DC00CB">
        <w:rPr>
          <w:sz w:val="22"/>
          <w:szCs w:val="22"/>
        </w:rPr>
        <w:t>Este teste é efetuado fisicamente, instalamos dois rádios (</w:t>
      </w:r>
      <w:r w:rsidRPr="00DC00CB">
        <w:rPr>
          <w:b/>
          <w:bCs/>
          <w:sz w:val="22"/>
          <w:szCs w:val="22"/>
        </w:rPr>
        <w:t>Digitais DEM-300 VHF</w:t>
      </w:r>
      <w:r w:rsidRPr="00DC00CB">
        <w:rPr>
          <w:sz w:val="22"/>
          <w:szCs w:val="22"/>
        </w:rPr>
        <w:t xml:space="preserve">) em </w:t>
      </w:r>
      <w:r>
        <w:rPr>
          <w:sz w:val="22"/>
          <w:szCs w:val="22"/>
        </w:rPr>
        <w:t>duas</w:t>
      </w:r>
      <w:r w:rsidRPr="00DC00CB">
        <w:rPr>
          <w:sz w:val="22"/>
          <w:szCs w:val="22"/>
        </w:rPr>
        <w:t xml:space="preserve"> viatura</w:t>
      </w:r>
      <w:r>
        <w:rPr>
          <w:sz w:val="22"/>
          <w:szCs w:val="22"/>
        </w:rPr>
        <w:t>s</w:t>
      </w:r>
      <w:r w:rsidRPr="00DC00CB">
        <w:rPr>
          <w:sz w:val="22"/>
          <w:szCs w:val="22"/>
        </w:rPr>
        <w:t xml:space="preserve"> e </w:t>
      </w:r>
      <w:proofErr w:type="spellStart"/>
      <w:r w:rsidRPr="00DC00CB">
        <w:rPr>
          <w:sz w:val="22"/>
          <w:szCs w:val="22"/>
        </w:rPr>
        <w:t>um</w:t>
      </w:r>
      <w:r>
        <w:rPr>
          <w:sz w:val="22"/>
          <w:szCs w:val="22"/>
        </w:rPr>
        <w:t>acase</w:t>
      </w:r>
      <w:proofErr w:type="spellEnd"/>
      <w:r>
        <w:rPr>
          <w:sz w:val="22"/>
          <w:szCs w:val="22"/>
        </w:rPr>
        <w:t xml:space="preserve"> contendo uma repetidora digital móvel </w:t>
      </w:r>
      <w:r w:rsidRPr="00DC00CB">
        <w:rPr>
          <w:b/>
          <w:sz w:val="22"/>
          <w:szCs w:val="22"/>
        </w:rPr>
        <w:t>(DGR-6175</w:t>
      </w:r>
      <w:r>
        <w:rPr>
          <w:b/>
          <w:sz w:val="22"/>
          <w:szCs w:val="22"/>
        </w:rPr>
        <w:t xml:space="preserve"> VHF</w:t>
      </w:r>
      <w:r w:rsidRPr="00DC00CB">
        <w:rPr>
          <w:b/>
          <w:sz w:val="22"/>
          <w:szCs w:val="22"/>
        </w:rPr>
        <w:t>)</w:t>
      </w:r>
      <w:r w:rsidRPr="00DC00CB">
        <w:rPr>
          <w:sz w:val="22"/>
          <w:szCs w:val="22"/>
        </w:rPr>
        <w:t xml:space="preserve"> no ponto que queremos </w:t>
      </w:r>
      <w:proofErr w:type="spellStart"/>
      <w:proofErr w:type="gramStart"/>
      <w:r w:rsidRPr="00DC00CB">
        <w:rPr>
          <w:sz w:val="22"/>
          <w:szCs w:val="22"/>
        </w:rPr>
        <w:t>r.</w:t>
      </w:r>
      <w:proofErr w:type="spellEnd"/>
      <w:proofErr w:type="gramEnd"/>
      <w:r w:rsidRPr="00DC00CB">
        <w:rPr>
          <w:sz w:val="22"/>
          <w:szCs w:val="22"/>
        </w:rPr>
        <w:t xml:space="preserve"> Então saímos rodando</w:t>
      </w:r>
      <w:r>
        <w:rPr>
          <w:sz w:val="22"/>
          <w:szCs w:val="22"/>
        </w:rPr>
        <w:t xml:space="preserve"> pelo interior e adjacências da </w:t>
      </w:r>
      <w:proofErr w:type="spellStart"/>
      <w:r>
        <w:rPr>
          <w:sz w:val="22"/>
          <w:szCs w:val="22"/>
        </w:rPr>
        <w:t>U.C.em</w:t>
      </w:r>
      <w:proofErr w:type="spellEnd"/>
      <w:r w:rsidRPr="00DC00CB">
        <w:rPr>
          <w:sz w:val="22"/>
          <w:szCs w:val="22"/>
        </w:rPr>
        <w:t xml:space="preserve"> pontos que queremos comunicar e efetuamos uma comunicação e avaliamos a possibilidade de fecharmos o link em condições perfeitas e satisfatória para obtermos uma comunicação de qualidade e eficiente. </w:t>
      </w:r>
      <w:r>
        <w:rPr>
          <w:sz w:val="22"/>
          <w:szCs w:val="22"/>
        </w:rPr>
        <w:t xml:space="preserve">Deslocamo-nos cerca de 800 km (oitocentos) em um período de </w:t>
      </w:r>
      <w:proofErr w:type="gramStart"/>
      <w:r>
        <w:rPr>
          <w:sz w:val="22"/>
          <w:szCs w:val="22"/>
        </w:rPr>
        <w:t>4</w:t>
      </w:r>
      <w:proofErr w:type="gramEnd"/>
      <w:r>
        <w:rPr>
          <w:sz w:val="22"/>
          <w:szCs w:val="22"/>
        </w:rPr>
        <w:t xml:space="preserve"> dias.</w:t>
      </w:r>
    </w:p>
    <w:p w:rsidR="001A04E6" w:rsidRPr="00DC00CB" w:rsidRDefault="001A04E6" w:rsidP="001A04E6">
      <w:pPr>
        <w:pStyle w:val="Default"/>
        <w:jc w:val="both"/>
        <w:rPr>
          <w:sz w:val="22"/>
          <w:szCs w:val="22"/>
        </w:rPr>
      </w:pPr>
    </w:p>
    <w:p w:rsidR="001A04E6" w:rsidRPr="00DC00CB" w:rsidRDefault="001A04E6" w:rsidP="001A04E6">
      <w:pPr>
        <w:tabs>
          <w:tab w:val="left" w:pos="1418"/>
        </w:tabs>
        <w:ind w:left="360"/>
        <w:jc w:val="both"/>
        <w:rPr>
          <w:rFonts w:ascii="Arial" w:hAnsi="Arial" w:cs="Arial"/>
          <w:sz w:val="22"/>
          <w:szCs w:val="22"/>
        </w:rPr>
      </w:pPr>
      <w:r w:rsidRPr="00DC00CB">
        <w:rPr>
          <w:rFonts w:ascii="Arial" w:hAnsi="Arial" w:cs="Arial"/>
          <w:sz w:val="22"/>
          <w:szCs w:val="22"/>
        </w:rPr>
        <w:t>Após estes testes foi elaborado um projeto de dimensionamento de todas as necessidades locais para um sistema de radiocomunicação eficiente e confiável.</w:t>
      </w:r>
    </w:p>
    <w:p w:rsidR="001A04E6" w:rsidRPr="00DC00CB" w:rsidRDefault="001A04E6" w:rsidP="001A04E6">
      <w:pPr>
        <w:tabs>
          <w:tab w:val="left" w:pos="1418"/>
        </w:tabs>
        <w:ind w:left="1080" w:right="567"/>
        <w:jc w:val="right"/>
        <w:rPr>
          <w:rFonts w:ascii="Arial" w:hAnsi="Arial" w:cs="Arial"/>
          <w:sz w:val="22"/>
          <w:szCs w:val="22"/>
        </w:rPr>
      </w:pPr>
    </w:p>
    <w:p w:rsidR="001A04E6" w:rsidRPr="00DC00CB" w:rsidRDefault="001A04E6" w:rsidP="001A04E6">
      <w:pPr>
        <w:tabs>
          <w:tab w:val="left" w:pos="1418"/>
        </w:tabs>
        <w:ind w:left="1080" w:right="567"/>
        <w:jc w:val="right"/>
        <w:rPr>
          <w:rFonts w:ascii="Arial" w:hAnsi="Arial" w:cs="Arial"/>
          <w:sz w:val="22"/>
          <w:szCs w:val="22"/>
        </w:rPr>
      </w:pPr>
    </w:p>
    <w:p w:rsidR="001A04E6" w:rsidRPr="00DC00CB" w:rsidRDefault="001A04E6" w:rsidP="001A04E6">
      <w:pPr>
        <w:tabs>
          <w:tab w:val="left" w:pos="1418"/>
        </w:tabs>
        <w:ind w:left="1080" w:right="567"/>
        <w:jc w:val="right"/>
        <w:rPr>
          <w:rFonts w:ascii="Arial" w:hAnsi="Arial" w:cs="Arial"/>
          <w:sz w:val="22"/>
          <w:szCs w:val="22"/>
        </w:rPr>
      </w:pPr>
    </w:p>
    <w:p w:rsidR="001A04E6" w:rsidRPr="00DC00CB" w:rsidRDefault="001A04E6" w:rsidP="001A04E6">
      <w:pPr>
        <w:tabs>
          <w:tab w:val="left" w:pos="1418"/>
        </w:tabs>
        <w:ind w:left="567" w:right="567"/>
        <w:jc w:val="right"/>
        <w:rPr>
          <w:rFonts w:ascii="Arial Black" w:hAnsi="Arial Black"/>
          <w:sz w:val="22"/>
          <w:szCs w:val="22"/>
        </w:rPr>
      </w:pPr>
    </w:p>
    <w:p w:rsidR="001A04E6" w:rsidRPr="00DC00CB" w:rsidRDefault="001A04E6" w:rsidP="001A04E6">
      <w:pPr>
        <w:tabs>
          <w:tab w:val="left" w:pos="1418"/>
        </w:tabs>
        <w:ind w:left="567" w:right="567"/>
        <w:jc w:val="right"/>
        <w:rPr>
          <w:rFonts w:ascii="Arial Black" w:hAnsi="Arial Black"/>
          <w:sz w:val="22"/>
          <w:szCs w:val="22"/>
        </w:rPr>
      </w:pPr>
    </w:p>
    <w:p w:rsidR="001A04E6" w:rsidRPr="00DC00CB" w:rsidRDefault="001A04E6" w:rsidP="001A04E6">
      <w:pPr>
        <w:jc w:val="both"/>
        <w:rPr>
          <w:sz w:val="22"/>
          <w:szCs w:val="22"/>
        </w:rPr>
      </w:pPr>
    </w:p>
    <w:p w:rsidR="001A04E6" w:rsidRPr="00DC00CB" w:rsidRDefault="001A04E6" w:rsidP="001A04E6">
      <w:pPr>
        <w:jc w:val="both"/>
        <w:rPr>
          <w:sz w:val="22"/>
          <w:szCs w:val="22"/>
        </w:rPr>
      </w:pPr>
    </w:p>
    <w:p w:rsidR="001A04E6" w:rsidRPr="009251D3" w:rsidRDefault="0065728A" w:rsidP="0065728A">
      <w:pPr>
        <w:jc w:val="right"/>
        <w:rPr>
          <w:rFonts w:ascii="Arial" w:hAnsi="Arial" w:cs="Arial"/>
          <w:b/>
          <w:sz w:val="32"/>
          <w:szCs w:val="32"/>
        </w:rPr>
      </w:pPr>
      <w:proofErr w:type="gramStart"/>
      <w:r w:rsidRPr="009251D3">
        <w:rPr>
          <w:rFonts w:ascii="Arial" w:hAnsi="Arial" w:cs="Arial"/>
          <w:b/>
          <w:sz w:val="32"/>
          <w:szCs w:val="32"/>
        </w:rPr>
        <w:t>6</w:t>
      </w:r>
      <w:proofErr w:type="gramEnd"/>
    </w:p>
    <w:p w:rsidR="001A04E6" w:rsidRPr="0065728A" w:rsidRDefault="001A04E6" w:rsidP="0065728A">
      <w:pPr>
        <w:jc w:val="right"/>
        <w:rPr>
          <w:rFonts w:ascii="Arial" w:hAnsi="Arial" w:cs="Arial"/>
          <w:b/>
          <w:sz w:val="32"/>
          <w:szCs w:val="32"/>
        </w:rPr>
      </w:pPr>
    </w:p>
    <w:p w:rsidR="001A04E6" w:rsidRDefault="001A04E6" w:rsidP="001A04E6">
      <w:pPr>
        <w:jc w:val="both"/>
      </w:pPr>
    </w:p>
    <w:p w:rsidR="001A04E6" w:rsidRDefault="001A04E6" w:rsidP="001A04E6">
      <w:pPr>
        <w:jc w:val="both"/>
      </w:pPr>
    </w:p>
    <w:p w:rsidR="001A04E6" w:rsidRDefault="001A04E6" w:rsidP="001A04E6">
      <w:pPr>
        <w:jc w:val="both"/>
      </w:pPr>
    </w:p>
    <w:p w:rsidR="001A04E6" w:rsidRDefault="001A04E6" w:rsidP="001A04E6">
      <w:pPr>
        <w:jc w:val="both"/>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B0142A" w:rsidRDefault="001A04E6" w:rsidP="001A04E6">
      <w:pPr>
        <w:pStyle w:val="Default"/>
        <w:ind w:left="360"/>
        <w:jc w:val="center"/>
        <w:rPr>
          <w:b/>
          <w:bCs/>
          <w:sz w:val="72"/>
          <w:szCs w:val="72"/>
        </w:rPr>
      </w:pPr>
      <w:r>
        <w:rPr>
          <w:b/>
          <w:bCs/>
          <w:sz w:val="72"/>
          <w:szCs w:val="72"/>
        </w:rPr>
        <w:t>3</w:t>
      </w:r>
      <w:r w:rsidRPr="00B0142A">
        <w:rPr>
          <w:b/>
          <w:bCs/>
          <w:sz w:val="72"/>
          <w:szCs w:val="72"/>
        </w:rPr>
        <w:t xml:space="preserve"> - NECESSIDADES DE UMA ESTAÇÃO REPETIDORA</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9251D3" w:rsidRDefault="009251D3" w:rsidP="009251D3">
      <w:pPr>
        <w:pStyle w:val="Default"/>
        <w:jc w:val="right"/>
        <w:rPr>
          <w:b/>
          <w:bCs/>
          <w:sz w:val="32"/>
          <w:szCs w:val="32"/>
        </w:rPr>
      </w:pPr>
    </w:p>
    <w:p w:rsidR="001A04E6" w:rsidRPr="009251D3" w:rsidRDefault="009251D3" w:rsidP="009251D3">
      <w:pPr>
        <w:pStyle w:val="Default"/>
        <w:jc w:val="right"/>
        <w:rPr>
          <w:b/>
          <w:bCs/>
          <w:sz w:val="32"/>
          <w:szCs w:val="32"/>
        </w:rPr>
      </w:pPr>
      <w:proofErr w:type="gramStart"/>
      <w:r>
        <w:rPr>
          <w:b/>
          <w:bCs/>
          <w:sz w:val="32"/>
          <w:szCs w:val="32"/>
        </w:rPr>
        <w:t>7</w:t>
      </w:r>
      <w:proofErr w:type="gramEnd"/>
    </w:p>
    <w:p w:rsidR="001A04E6" w:rsidRPr="003110CA" w:rsidRDefault="001A04E6" w:rsidP="001A04E6">
      <w:pPr>
        <w:jc w:val="center"/>
        <w:rPr>
          <w:rFonts w:ascii="Arial Black" w:hAnsi="Arial Black"/>
        </w:rPr>
      </w:pPr>
    </w:p>
    <w:p w:rsidR="001A04E6" w:rsidRDefault="001A04E6" w:rsidP="001A04E6">
      <w:pPr>
        <w:ind w:left="360"/>
        <w:jc w:val="center"/>
        <w:rPr>
          <w:rFonts w:ascii="Arial Black" w:hAnsi="Arial Black"/>
        </w:rPr>
      </w:pPr>
      <w:r w:rsidRPr="00E5016C">
        <w:rPr>
          <w:rFonts w:ascii="Arial Black" w:hAnsi="Arial Black"/>
        </w:rPr>
        <w:t>RAZÃO PARA UTILIZAÇÃO DE ESTAÇÃO REPETIDORA</w:t>
      </w:r>
    </w:p>
    <w:p w:rsidR="001A04E6" w:rsidRPr="00E5016C" w:rsidRDefault="001A04E6" w:rsidP="001A04E6">
      <w:pPr>
        <w:ind w:left="360"/>
        <w:jc w:val="center"/>
        <w:rPr>
          <w:rFonts w:ascii="Arial Black" w:hAnsi="Arial Black"/>
        </w:rPr>
      </w:pPr>
    </w:p>
    <w:p w:rsidR="001A04E6" w:rsidRPr="001F6738" w:rsidRDefault="001A04E6" w:rsidP="001A04E6">
      <w:pPr>
        <w:ind w:left="360"/>
        <w:jc w:val="both"/>
      </w:pPr>
      <w:r>
        <w:rPr>
          <w:noProof/>
          <w:lang w:eastAsia="pt-BR"/>
        </w:rPr>
        <w:lastRenderedPageBreak/>
        <w:drawing>
          <wp:inline distT="0" distB="0" distL="0" distR="0">
            <wp:extent cx="6012000" cy="3374424"/>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12000" cy="3374424"/>
                    </a:xfrm>
                    <a:prstGeom prst="rect">
                      <a:avLst/>
                    </a:prstGeom>
                    <a:noFill/>
                    <a:ln w="9525">
                      <a:noFill/>
                      <a:miter lim="800000"/>
                      <a:headEnd/>
                      <a:tailEnd/>
                    </a:ln>
                  </pic:spPr>
                </pic:pic>
              </a:graphicData>
            </a:graphic>
          </wp:inline>
        </w:drawing>
      </w:r>
    </w:p>
    <w:p w:rsidR="001A04E6" w:rsidRPr="001F6738" w:rsidRDefault="001A04E6" w:rsidP="001A04E6">
      <w:pPr>
        <w:jc w:val="both"/>
      </w:pPr>
    </w:p>
    <w:p w:rsidR="001A04E6" w:rsidRDefault="001A04E6" w:rsidP="001A04E6">
      <w:pPr>
        <w:ind w:left="360"/>
        <w:jc w:val="center"/>
        <w:rPr>
          <w:rFonts w:ascii="Arial Black" w:hAnsi="Arial Black"/>
        </w:rPr>
      </w:pPr>
    </w:p>
    <w:p w:rsidR="001A04E6" w:rsidRDefault="001A04E6" w:rsidP="001A04E6">
      <w:pPr>
        <w:ind w:left="360"/>
        <w:jc w:val="center"/>
        <w:rPr>
          <w:rFonts w:ascii="Arial Black" w:hAnsi="Arial Black"/>
        </w:rPr>
      </w:pPr>
    </w:p>
    <w:p w:rsidR="001A04E6" w:rsidRDefault="001A04E6" w:rsidP="001A04E6">
      <w:pPr>
        <w:ind w:left="360"/>
        <w:jc w:val="center"/>
        <w:rPr>
          <w:rFonts w:ascii="Arial Black" w:hAnsi="Arial Black"/>
        </w:rPr>
      </w:pPr>
      <w:r w:rsidRPr="00E5016C">
        <w:rPr>
          <w:rFonts w:ascii="Arial Black" w:hAnsi="Arial Black"/>
        </w:rPr>
        <w:t>CONFIGURAÇÃO DE ESTAÇÃO REPETIDORA</w:t>
      </w:r>
    </w:p>
    <w:p w:rsidR="001A04E6" w:rsidRPr="00E5016C" w:rsidRDefault="001A04E6" w:rsidP="001A04E6">
      <w:pPr>
        <w:ind w:left="360"/>
        <w:jc w:val="center"/>
        <w:rPr>
          <w:rFonts w:ascii="Arial Black" w:hAnsi="Arial Black"/>
        </w:rPr>
      </w:pPr>
    </w:p>
    <w:p w:rsidR="001A04E6" w:rsidRPr="001F6738" w:rsidRDefault="001A04E6" w:rsidP="001A04E6">
      <w:pPr>
        <w:ind w:left="360"/>
        <w:jc w:val="both"/>
      </w:pPr>
      <w:r>
        <w:rPr>
          <w:noProof/>
          <w:lang w:eastAsia="pt-BR"/>
        </w:rPr>
        <w:drawing>
          <wp:anchor distT="0" distB="0" distL="114300" distR="114300" simplePos="0" relativeHeight="251661312" behindDoc="0" locked="0" layoutInCell="1" allowOverlap="1">
            <wp:simplePos x="0" y="0"/>
            <wp:positionH relativeFrom="column">
              <wp:posOffset>1725930</wp:posOffset>
            </wp:positionH>
            <wp:positionV relativeFrom="paragraph">
              <wp:posOffset>7620</wp:posOffset>
            </wp:positionV>
            <wp:extent cx="3362325" cy="3333750"/>
            <wp:effectExtent l="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3333750"/>
                    </a:xfrm>
                    <a:prstGeom prst="rect">
                      <a:avLst/>
                    </a:prstGeom>
                    <a:noFill/>
                    <a:ln w="9525">
                      <a:noFill/>
                      <a:miter lim="800000"/>
                      <a:headEnd/>
                      <a:tailEnd/>
                    </a:ln>
                  </pic:spPr>
                </pic:pic>
              </a:graphicData>
            </a:graphic>
          </wp:anchor>
        </w:drawing>
      </w: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Pr="009251D3" w:rsidRDefault="009251D3" w:rsidP="009251D3">
      <w:pPr>
        <w:tabs>
          <w:tab w:val="left" w:pos="3075"/>
        </w:tabs>
        <w:ind w:left="360"/>
        <w:jc w:val="right"/>
        <w:rPr>
          <w:rFonts w:ascii="Arial" w:hAnsi="Arial" w:cs="Arial"/>
          <w:b/>
          <w:sz w:val="32"/>
          <w:szCs w:val="32"/>
        </w:rPr>
      </w:pPr>
      <w:proofErr w:type="gramStart"/>
      <w:r>
        <w:rPr>
          <w:rFonts w:ascii="Arial" w:hAnsi="Arial" w:cs="Arial"/>
          <w:b/>
          <w:sz w:val="32"/>
          <w:szCs w:val="32"/>
        </w:rPr>
        <w:t>8</w:t>
      </w:r>
      <w:proofErr w:type="gramEnd"/>
    </w:p>
    <w:p w:rsidR="001A04E6" w:rsidRDefault="001A04E6" w:rsidP="001A04E6">
      <w:pPr>
        <w:tabs>
          <w:tab w:val="left" w:pos="3075"/>
        </w:tabs>
        <w:ind w:left="360"/>
        <w:jc w:val="center"/>
        <w:rPr>
          <w:rFonts w:ascii="Arial Black" w:hAnsi="Arial Black"/>
        </w:rPr>
      </w:pPr>
    </w:p>
    <w:p w:rsidR="001A04E6" w:rsidRDefault="001A04E6" w:rsidP="001A04E6">
      <w:pPr>
        <w:tabs>
          <w:tab w:val="left" w:pos="3075"/>
        </w:tabs>
        <w:ind w:left="360"/>
        <w:jc w:val="center"/>
        <w:rPr>
          <w:rFonts w:ascii="Arial Black" w:hAnsi="Arial Black"/>
        </w:rPr>
      </w:pPr>
      <w:r w:rsidRPr="00E5016C">
        <w:rPr>
          <w:rFonts w:ascii="Arial Black" w:hAnsi="Arial Black"/>
        </w:rPr>
        <w:t>Funcionamento da Estação Repetidora</w:t>
      </w:r>
    </w:p>
    <w:p w:rsidR="001A04E6" w:rsidRPr="00E5016C" w:rsidRDefault="001A04E6" w:rsidP="001A04E6">
      <w:pPr>
        <w:tabs>
          <w:tab w:val="left" w:pos="3075"/>
        </w:tabs>
        <w:ind w:left="360"/>
        <w:rPr>
          <w:rFonts w:ascii="Arial Black" w:hAnsi="Arial Black"/>
        </w:rPr>
      </w:pPr>
    </w:p>
    <w:p w:rsidR="001A04E6" w:rsidRPr="001F6738" w:rsidRDefault="001A04E6" w:rsidP="001A04E6">
      <w:pPr>
        <w:ind w:left="360"/>
        <w:jc w:val="both"/>
      </w:pPr>
      <w:r>
        <w:rPr>
          <w:noProof/>
          <w:lang w:eastAsia="pt-BR"/>
        </w:rPr>
        <w:lastRenderedPageBreak/>
        <w:drawing>
          <wp:inline distT="0" distB="0" distL="0" distR="0">
            <wp:extent cx="6408000" cy="4185731"/>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08000" cy="4185731"/>
                    </a:xfrm>
                    <a:prstGeom prst="rect">
                      <a:avLst/>
                    </a:prstGeom>
                    <a:noFill/>
                    <a:ln w="9525">
                      <a:noFill/>
                      <a:miter lim="800000"/>
                      <a:headEnd/>
                      <a:tailEnd/>
                    </a:ln>
                  </pic:spPr>
                </pic:pic>
              </a:graphicData>
            </a:graphic>
          </wp:inline>
        </w:drawing>
      </w:r>
    </w:p>
    <w:p w:rsidR="001A04E6" w:rsidRDefault="001A04E6" w:rsidP="001A04E6">
      <w:pPr>
        <w:jc w:val="both"/>
        <w:rPr>
          <w:b/>
          <w:u w:val="single"/>
        </w:rPr>
      </w:pPr>
    </w:p>
    <w:p w:rsidR="001A04E6" w:rsidRPr="009251D3" w:rsidRDefault="001A04E6" w:rsidP="009251D3">
      <w:pPr>
        <w:ind w:left="360"/>
        <w:jc w:val="right"/>
        <w:rPr>
          <w:rFonts w:ascii="Arial" w:hAnsi="Arial" w:cs="Arial"/>
          <w:b/>
          <w:bCs/>
          <w:sz w:val="32"/>
          <w:szCs w:val="32"/>
        </w:rPr>
      </w:pPr>
      <w:r>
        <w:rPr>
          <w:noProof/>
          <w:lang w:eastAsia="pt-BR"/>
        </w:rPr>
        <w:drawing>
          <wp:inline distT="0" distB="0" distL="0" distR="0">
            <wp:extent cx="6192000" cy="309140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92000" cy="3091401"/>
                    </a:xfrm>
                    <a:prstGeom prst="rect">
                      <a:avLst/>
                    </a:prstGeom>
                    <a:noFill/>
                    <a:ln w="9525">
                      <a:noFill/>
                      <a:miter lim="800000"/>
                      <a:headEnd/>
                      <a:tailEnd/>
                    </a:ln>
                  </pic:spPr>
                </pic:pic>
              </a:graphicData>
            </a:graphic>
          </wp:inline>
        </w:drawing>
      </w:r>
      <w:proofErr w:type="gramStart"/>
      <w:r w:rsidR="009251D3">
        <w:rPr>
          <w:rFonts w:ascii="Arial" w:hAnsi="Arial" w:cs="Arial"/>
          <w:b/>
          <w:bCs/>
          <w:sz w:val="32"/>
          <w:szCs w:val="32"/>
        </w:rPr>
        <w:t>9</w:t>
      </w:r>
      <w:proofErr w:type="gramEnd"/>
    </w:p>
    <w:p w:rsidR="001A04E6" w:rsidRDefault="001A04E6" w:rsidP="001A04E6">
      <w:pPr>
        <w:pStyle w:val="Default"/>
        <w:jc w:val="center"/>
        <w:rPr>
          <w:b/>
          <w:bCs/>
          <w:sz w:val="72"/>
          <w:szCs w:val="72"/>
        </w:rPr>
      </w:pPr>
    </w:p>
    <w:p w:rsidR="001A04E6" w:rsidRDefault="001A04E6" w:rsidP="001A04E6">
      <w:pPr>
        <w:pStyle w:val="Default"/>
        <w:tabs>
          <w:tab w:val="left" w:pos="4230"/>
        </w:tabs>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E5016C" w:rsidRDefault="001A04E6" w:rsidP="001A04E6">
      <w:pPr>
        <w:tabs>
          <w:tab w:val="left" w:pos="1418"/>
        </w:tabs>
        <w:ind w:left="360" w:right="567"/>
        <w:jc w:val="center"/>
        <w:rPr>
          <w:rFonts w:ascii="Arial Black" w:hAnsi="Arial Black"/>
          <w:sz w:val="72"/>
          <w:szCs w:val="72"/>
        </w:rPr>
      </w:pPr>
      <w:r>
        <w:rPr>
          <w:rFonts w:ascii="Arial Black" w:hAnsi="Arial Black"/>
          <w:sz w:val="72"/>
          <w:szCs w:val="72"/>
        </w:rPr>
        <w:t xml:space="preserve">4 - GRÁFICOS GEOGRÁFICOS </w:t>
      </w:r>
      <w:r w:rsidRPr="00E5016C">
        <w:rPr>
          <w:rFonts w:ascii="Arial Black" w:hAnsi="Arial Black"/>
          <w:sz w:val="72"/>
          <w:szCs w:val="72"/>
        </w:rPr>
        <w:t xml:space="preserve">DO </w:t>
      </w:r>
      <w:r>
        <w:rPr>
          <w:rFonts w:ascii="Arial Black" w:hAnsi="Arial Black"/>
          <w:sz w:val="72"/>
          <w:szCs w:val="72"/>
        </w:rPr>
        <w:t>SISTEMA</w:t>
      </w:r>
      <w:r w:rsidRPr="00E5016C">
        <w:rPr>
          <w:rFonts w:ascii="Arial Black" w:hAnsi="Arial Black"/>
          <w:sz w:val="72"/>
          <w:szCs w:val="72"/>
        </w:rPr>
        <w:t xml:space="preserve"> DE COMUNICAÇÃO</w:t>
      </w:r>
    </w:p>
    <w:p w:rsidR="001A04E6" w:rsidRDefault="001A04E6" w:rsidP="001A04E6">
      <w:pPr>
        <w:pStyle w:val="Default"/>
        <w:ind w:left="120"/>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bCs/>
          <w:sz w:val="22"/>
          <w:szCs w:val="22"/>
        </w:rPr>
      </w:pPr>
    </w:p>
    <w:p w:rsidR="001A04E6" w:rsidRPr="009251D3" w:rsidRDefault="009251D3" w:rsidP="009251D3">
      <w:pPr>
        <w:pStyle w:val="Default"/>
        <w:ind w:left="360"/>
        <w:jc w:val="right"/>
        <w:rPr>
          <w:b/>
          <w:bCs/>
          <w:sz w:val="32"/>
          <w:szCs w:val="32"/>
        </w:rPr>
      </w:pPr>
      <w:r>
        <w:rPr>
          <w:b/>
          <w:bCs/>
          <w:sz w:val="32"/>
          <w:szCs w:val="32"/>
        </w:rPr>
        <w:t>10</w:t>
      </w: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r w:rsidRPr="00E6706C">
        <w:rPr>
          <w:b/>
          <w:bCs/>
          <w:sz w:val="28"/>
          <w:szCs w:val="28"/>
        </w:rPr>
        <w:t>QUADRO DE SINAL LINEAR DO SISTEMA DE RADIOCOMUNICAÇÃO DO PARNA CHAPADA DAS MESAS – CAROLINA / MA</w:t>
      </w:r>
    </w:p>
    <w:p w:rsidR="001A04E6" w:rsidRDefault="001A04E6" w:rsidP="001A04E6">
      <w:pPr>
        <w:pStyle w:val="Default"/>
        <w:ind w:left="360"/>
        <w:jc w:val="center"/>
        <w:rPr>
          <w:b/>
          <w:bCs/>
          <w:sz w:val="28"/>
          <w:szCs w:val="28"/>
        </w:rPr>
      </w:pPr>
    </w:p>
    <w:p w:rsidR="001A04E6" w:rsidRPr="00E6706C" w:rsidRDefault="001A04E6" w:rsidP="001A04E6">
      <w:pPr>
        <w:pStyle w:val="Default"/>
        <w:ind w:left="360"/>
        <w:jc w:val="center"/>
        <w:rPr>
          <w:b/>
          <w:bCs/>
          <w:sz w:val="28"/>
          <w:szCs w:val="28"/>
        </w:rPr>
      </w:pPr>
    </w:p>
    <w:p w:rsidR="001A04E6" w:rsidRDefault="001A04E6" w:rsidP="001A04E6">
      <w:pPr>
        <w:pStyle w:val="Default"/>
        <w:ind w:left="360"/>
        <w:rPr>
          <w:bCs/>
          <w:noProof/>
          <w:sz w:val="22"/>
          <w:szCs w:val="22"/>
        </w:rPr>
      </w:pPr>
    </w:p>
    <w:p w:rsidR="001A04E6" w:rsidRDefault="001A04E6" w:rsidP="001A04E6">
      <w:pPr>
        <w:pStyle w:val="Default"/>
        <w:ind w:left="360"/>
        <w:rPr>
          <w:bCs/>
          <w:noProof/>
          <w:sz w:val="22"/>
          <w:szCs w:val="22"/>
        </w:rPr>
      </w:pPr>
    </w:p>
    <w:p w:rsidR="001A04E6" w:rsidRDefault="001A04E6" w:rsidP="001A04E6">
      <w:pPr>
        <w:pStyle w:val="Default"/>
        <w:ind w:left="360"/>
        <w:rPr>
          <w:bCs/>
          <w:noProof/>
          <w:sz w:val="22"/>
          <w:szCs w:val="22"/>
        </w:rPr>
      </w:pPr>
      <w:r>
        <w:rPr>
          <w:bCs/>
          <w:noProof/>
          <w:sz w:val="22"/>
          <w:szCs w:val="22"/>
        </w:rPr>
        <w:drawing>
          <wp:anchor distT="0" distB="0" distL="114300" distR="114300" simplePos="0" relativeHeight="251667456" behindDoc="0" locked="0" layoutInCell="1" allowOverlap="1">
            <wp:simplePos x="0" y="0"/>
            <wp:positionH relativeFrom="column">
              <wp:posOffset>-171450</wp:posOffset>
            </wp:positionH>
            <wp:positionV relativeFrom="paragraph">
              <wp:posOffset>11430</wp:posOffset>
            </wp:positionV>
            <wp:extent cx="6838950" cy="4791075"/>
            <wp:effectExtent l="0" t="0" r="0" b="952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4791075"/>
                    </a:xfrm>
                    <a:prstGeom prst="rect">
                      <a:avLst/>
                    </a:prstGeom>
                    <a:noFill/>
                    <a:ln>
                      <a:noFill/>
                    </a:ln>
                  </pic:spPr>
                </pic:pic>
              </a:graphicData>
            </a:graphic>
          </wp:anchor>
        </w:drawing>
      </w:r>
    </w:p>
    <w:p w:rsidR="001A04E6" w:rsidRPr="00A23125" w:rsidRDefault="001A04E6" w:rsidP="001A04E6">
      <w:pPr>
        <w:pStyle w:val="Default"/>
        <w:ind w:left="360"/>
        <w:rPr>
          <w:bCs/>
          <w:sz w:val="22"/>
          <w:szCs w:val="22"/>
        </w:rPr>
      </w:pPr>
    </w:p>
    <w:p w:rsidR="001A04E6" w:rsidRPr="00665E27" w:rsidRDefault="001A04E6" w:rsidP="001A04E6">
      <w:pPr>
        <w:pStyle w:val="Default"/>
        <w:ind w:left="360"/>
        <w:jc w:val="center"/>
        <w:rPr>
          <w:bCs/>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noProof/>
        </w:rPr>
      </w:pP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r>
        <w:rPr>
          <w:b/>
          <w:bCs/>
          <w:sz w:val="28"/>
          <w:szCs w:val="28"/>
        </w:rPr>
        <w:t>MAPA</w:t>
      </w:r>
      <w:r w:rsidRPr="00E6706C">
        <w:rPr>
          <w:b/>
          <w:bCs/>
          <w:sz w:val="28"/>
          <w:szCs w:val="28"/>
        </w:rPr>
        <w:t xml:space="preserve"> DE SINAL LINEAR DO SISTEMA DE RADIOCOMUNICAÇÃO DO PARNA CHAPADA DAS MESAS – CAROLINA / MA</w:t>
      </w:r>
    </w:p>
    <w:p w:rsidR="001A04E6" w:rsidRDefault="001A04E6" w:rsidP="001A04E6">
      <w:pPr>
        <w:pStyle w:val="Default"/>
        <w:spacing w:before="240"/>
        <w:ind w:left="360"/>
        <w:jc w:val="center"/>
        <w:rPr>
          <w:b/>
          <w:bCs/>
          <w:sz w:val="28"/>
          <w:szCs w:val="28"/>
        </w:rPr>
      </w:pPr>
      <w:r>
        <w:rPr>
          <w:b/>
          <w:bCs/>
          <w:sz w:val="28"/>
          <w:szCs w:val="28"/>
        </w:rPr>
        <w:t>(VIA SATELITE)</w:t>
      </w: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Pr="009251D3" w:rsidRDefault="009251D3" w:rsidP="009251D3">
      <w:pPr>
        <w:pStyle w:val="Default"/>
        <w:ind w:left="360"/>
        <w:jc w:val="right"/>
        <w:rPr>
          <w:b/>
          <w:noProof/>
          <w:sz w:val="32"/>
          <w:szCs w:val="32"/>
        </w:rPr>
      </w:pPr>
      <w:r>
        <w:rPr>
          <w:b/>
          <w:noProof/>
          <w:sz w:val="32"/>
          <w:szCs w:val="32"/>
        </w:rPr>
        <w:t>11</w:t>
      </w: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b/>
          <w:bCs/>
        </w:rPr>
      </w:pPr>
      <w:r>
        <w:rPr>
          <w:b/>
          <w:bCs/>
          <w:sz w:val="28"/>
          <w:szCs w:val="28"/>
        </w:rPr>
        <w:lastRenderedPageBreak/>
        <w:t>MAPAS</w:t>
      </w:r>
      <w:r w:rsidRPr="00E6706C">
        <w:rPr>
          <w:b/>
          <w:bCs/>
          <w:sz w:val="28"/>
          <w:szCs w:val="28"/>
        </w:rPr>
        <w:t xml:space="preserve"> DE </w:t>
      </w:r>
      <w:r>
        <w:rPr>
          <w:b/>
          <w:bCs/>
          <w:sz w:val="28"/>
          <w:szCs w:val="28"/>
        </w:rPr>
        <w:t>LOCALIZAÇÃO</w:t>
      </w:r>
      <w:r w:rsidRPr="00E6706C">
        <w:rPr>
          <w:b/>
          <w:bCs/>
          <w:sz w:val="28"/>
          <w:szCs w:val="28"/>
        </w:rPr>
        <w:t xml:space="preserve"> DO SISTEMA DE RADIOCOMUNICAÇÃO DO PARNA CHAPADA DAS MESAS – CAROLINA / MA</w:t>
      </w: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138430</wp:posOffset>
            </wp:positionV>
            <wp:extent cx="6524625" cy="4552950"/>
            <wp:effectExtent l="0" t="0" r="9525"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4552950"/>
                    </a:xfrm>
                    <a:prstGeom prst="rect">
                      <a:avLst/>
                    </a:prstGeom>
                    <a:noFill/>
                    <a:ln>
                      <a:noFill/>
                    </a:ln>
                  </pic:spPr>
                </pic:pic>
              </a:graphicData>
            </a:graphic>
          </wp:anchor>
        </w:drawing>
      </w: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Pr="00FD76E4" w:rsidRDefault="001A04E6" w:rsidP="001A04E6">
      <w:pPr>
        <w:pStyle w:val="Default"/>
        <w:ind w:left="360"/>
        <w:jc w:val="center"/>
        <w:rPr>
          <w:b/>
          <w:bCs/>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bCs/>
        </w:rPr>
      </w:pPr>
    </w:p>
    <w:p w:rsidR="00AA1825" w:rsidRDefault="00AA1825" w:rsidP="001A04E6">
      <w:pPr>
        <w:pStyle w:val="Default"/>
        <w:ind w:left="360"/>
        <w:jc w:val="center"/>
        <w:rPr>
          <w:bCs/>
        </w:rPr>
      </w:pPr>
    </w:p>
    <w:p w:rsidR="00AA1825" w:rsidRDefault="00AA1825" w:rsidP="001A04E6">
      <w:pPr>
        <w:pStyle w:val="Default"/>
        <w:ind w:left="360"/>
        <w:jc w:val="center"/>
        <w:rPr>
          <w:bCs/>
        </w:rPr>
      </w:pPr>
    </w:p>
    <w:p w:rsidR="00AA1825" w:rsidRDefault="00AA1825" w:rsidP="001A04E6">
      <w:pPr>
        <w:pStyle w:val="Default"/>
        <w:ind w:left="360"/>
        <w:jc w:val="center"/>
        <w:rPr>
          <w:bCs/>
        </w:rPr>
      </w:pPr>
    </w:p>
    <w:p w:rsidR="00AA1825" w:rsidRPr="00AA1825" w:rsidRDefault="00AA1825" w:rsidP="001A04E6">
      <w:pPr>
        <w:pStyle w:val="Default"/>
        <w:ind w:left="360"/>
        <w:jc w:val="center"/>
        <w:rPr>
          <w:bCs/>
        </w:rPr>
      </w:pPr>
    </w:p>
    <w:tbl>
      <w:tblPr>
        <w:tblStyle w:val="Tabelacomgrade"/>
        <w:tblW w:w="0" w:type="auto"/>
        <w:tblInd w:w="360" w:type="dxa"/>
        <w:tblLook w:val="04A0"/>
      </w:tblPr>
      <w:tblGrid>
        <w:gridCol w:w="3311"/>
        <w:gridCol w:w="3307"/>
        <w:gridCol w:w="3318"/>
      </w:tblGrid>
      <w:tr w:rsidR="001124B4" w:rsidTr="001124B4">
        <w:tc>
          <w:tcPr>
            <w:tcW w:w="3406" w:type="dxa"/>
          </w:tcPr>
          <w:p w:rsidR="001124B4" w:rsidRPr="001124B4" w:rsidRDefault="001124B4" w:rsidP="001A04E6">
            <w:pPr>
              <w:pStyle w:val="Default"/>
              <w:jc w:val="center"/>
              <w:rPr>
                <w:b/>
                <w:bCs/>
              </w:rPr>
            </w:pPr>
            <w:r w:rsidRPr="001124B4">
              <w:rPr>
                <w:b/>
                <w:bCs/>
              </w:rPr>
              <w:t>LOCAL</w:t>
            </w:r>
          </w:p>
        </w:tc>
        <w:tc>
          <w:tcPr>
            <w:tcW w:w="3407" w:type="dxa"/>
          </w:tcPr>
          <w:p w:rsidR="001124B4" w:rsidRPr="001124B4" w:rsidRDefault="001124B4" w:rsidP="001A04E6">
            <w:pPr>
              <w:pStyle w:val="Default"/>
              <w:jc w:val="center"/>
              <w:rPr>
                <w:b/>
                <w:bCs/>
              </w:rPr>
            </w:pPr>
            <w:r w:rsidRPr="001124B4">
              <w:rPr>
                <w:b/>
                <w:bCs/>
              </w:rPr>
              <w:t>LATITUDE</w:t>
            </w:r>
          </w:p>
        </w:tc>
        <w:tc>
          <w:tcPr>
            <w:tcW w:w="3407" w:type="dxa"/>
          </w:tcPr>
          <w:p w:rsidR="001124B4" w:rsidRPr="001124B4" w:rsidRDefault="001124B4" w:rsidP="001A04E6">
            <w:pPr>
              <w:pStyle w:val="Default"/>
              <w:jc w:val="center"/>
              <w:rPr>
                <w:b/>
                <w:bCs/>
              </w:rPr>
            </w:pPr>
            <w:r w:rsidRPr="001124B4">
              <w:rPr>
                <w:b/>
                <w:bCs/>
              </w:rPr>
              <w:t>LONGITUDE</w:t>
            </w:r>
          </w:p>
        </w:tc>
      </w:tr>
      <w:tr w:rsidR="001124B4" w:rsidTr="001124B4">
        <w:tc>
          <w:tcPr>
            <w:tcW w:w="3406" w:type="dxa"/>
          </w:tcPr>
          <w:p w:rsidR="001124B4" w:rsidRDefault="001124B4" w:rsidP="001A04E6">
            <w:pPr>
              <w:pStyle w:val="Default"/>
              <w:jc w:val="center"/>
              <w:rPr>
                <w:bCs/>
              </w:rPr>
            </w:pPr>
            <w:r>
              <w:rPr>
                <w:bCs/>
              </w:rPr>
              <w:t>BASE CAROLINA - MA</w:t>
            </w:r>
          </w:p>
        </w:tc>
        <w:tc>
          <w:tcPr>
            <w:tcW w:w="3407" w:type="dxa"/>
          </w:tcPr>
          <w:p w:rsidR="001124B4" w:rsidRDefault="001124B4" w:rsidP="001A04E6">
            <w:pPr>
              <w:pStyle w:val="Default"/>
              <w:jc w:val="center"/>
              <w:rPr>
                <w:bCs/>
              </w:rPr>
            </w:pPr>
            <w:r>
              <w:rPr>
                <w:bCs/>
              </w:rPr>
              <w:t>7° 2011’ 0,04’’S</w:t>
            </w:r>
          </w:p>
        </w:tc>
        <w:tc>
          <w:tcPr>
            <w:tcW w:w="3407" w:type="dxa"/>
          </w:tcPr>
          <w:p w:rsidR="001124B4" w:rsidRDefault="001124B4" w:rsidP="001A04E6">
            <w:pPr>
              <w:pStyle w:val="Default"/>
              <w:jc w:val="center"/>
              <w:rPr>
                <w:bCs/>
              </w:rPr>
            </w:pPr>
            <w:r>
              <w:rPr>
                <w:bCs/>
              </w:rPr>
              <w:t>47°27’ 41,32’’W</w:t>
            </w:r>
          </w:p>
        </w:tc>
      </w:tr>
      <w:tr w:rsidR="001124B4" w:rsidTr="001124B4">
        <w:tc>
          <w:tcPr>
            <w:tcW w:w="3406" w:type="dxa"/>
          </w:tcPr>
          <w:p w:rsidR="001124B4" w:rsidRDefault="001124B4" w:rsidP="001A04E6">
            <w:pPr>
              <w:pStyle w:val="Default"/>
              <w:jc w:val="center"/>
              <w:rPr>
                <w:bCs/>
              </w:rPr>
            </w:pPr>
            <w:r>
              <w:rPr>
                <w:bCs/>
              </w:rPr>
              <w:t>MORRO DO EXÚ</w:t>
            </w:r>
          </w:p>
        </w:tc>
        <w:tc>
          <w:tcPr>
            <w:tcW w:w="3407" w:type="dxa"/>
          </w:tcPr>
          <w:p w:rsidR="001124B4" w:rsidRDefault="001124B4" w:rsidP="001A04E6">
            <w:pPr>
              <w:pStyle w:val="Default"/>
              <w:jc w:val="center"/>
              <w:rPr>
                <w:bCs/>
              </w:rPr>
            </w:pPr>
            <w:r>
              <w:rPr>
                <w:bCs/>
              </w:rPr>
              <w:t>7° 6’ 51,90’’S</w:t>
            </w:r>
          </w:p>
        </w:tc>
        <w:tc>
          <w:tcPr>
            <w:tcW w:w="3407" w:type="dxa"/>
          </w:tcPr>
          <w:p w:rsidR="001124B4" w:rsidRDefault="001124B4" w:rsidP="001A04E6">
            <w:pPr>
              <w:pStyle w:val="Default"/>
              <w:jc w:val="center"/>
              <w:rPr>
                <w:bCs/>
              </w:rPr>
            </w:pPr>
            <w:r>
              <w:rPr>
                <w:bCs/>
              </w:rPr>
              <w:t>47° 16’ 3,30’’W</w:t>
            </w:r>
          </w:p>
        </w:tc>
      </w:tr>
      <w:tr w:rsidR="001124B4" w:rsidTr="001124B4">
        <w:tc>
          <w:tcPr>
            <w:tcW w:w="3406" w:type="dxa"/>
          </w:tcPr>
          <w:p w:rsidR="001124B4" w:rsidRDefault="001124B4" w:rsidP="001A04E6">
            <w:pPr>
              <w:pStyle w:val="Default"/>
              <w:jc w:val="center"/>
              <w:rPr>
                <w:bCs/>
              </w:rPr>
            </w:pPr>
            <w:r>
              <w:rPr>
                <w:bCs/>
              </w:rPr>
              <w:t>FAZENDA COQUEIRO</w:t>
            </w:r>
          </w:p>
        </w:tc>
        <w:tc>
          <w:tcPr>
            <w:tcW w:w="3407" w:type="dxa"/>
          </w:tcPr>
          <w:p w:rsidR="001124B4" w:rsidRDefault="001124B4" w:rsidP="001A04E6">
            <w:pPr>
              <w:pStyle w:val="Default"/>
              <w:jc w:val="center"/>
              <w:rPr>
                <w:bCs/>
              </w:rPr>
            </w:pPr>
            <w:r>
              <w:rPr>
                <w:bCs/>
              </w:rPr>
              <w:t>7° 20’ 20,46’’S</w:t>
            </w:r>
          </w:p>
        </w:tc>
        <w:tc>
          <w:tcPr>
            <w:tcW w:w="3407" w:type="dxa"/>
          </w:tcPr>
          <w:p w:rsidR="001124B4" w:rsidRDefault="001124B4" w:rsidP="001A04E6">
            <w:pPr>
              <w:pStyle w:val="Default"/>
              <w:jc w:val="center"/>
              <w:rPr>
                <w:bCs/>
              </w:rPr>
            </w:pPr>
            <w:r>
              <w:rPr>
                <w:bCs/>
              </w:rPr>
              <w:t>46° 56’ 14,04’’W</w:t>
            </w:r>
          </w:p>
        </w:tc>
      </w:tr>
    </w:tbl>
    <w:p w:rsidR="009251D3" w:rsidRDefault="009251D3" w:rsidP="009251D3">
      <w:pPr>
        <w:pStyle w:val="Default"/>
        <w:ind w:left="360"/>
        <w:jc w:val="right"/>
        <w:rPr>
          <w:b/>
          <w:bCs/>
          <w:sz w:val="32"/>
          <w:szCs w:val="32"/>
        </w:rPr>
      </w:pPr>
    </w:p>
    <w:p w:rsidR="009251D3" w:rsidRDefault="009251D3" w:rsidP="009251D3">
      <w:pPr>
        <w:pStyle w:val="Default"/>
        <w:ind w:left="360"/>
        <w:jc w:val="right"/>
        <w:rPr>
          <w:b/>
          <w:bCs/>
          <w:sz w:val="32"/>
          <w:szCs w:val="32"/>
        </w:rPr>
      </w:pPr>
    </w:p>
    <w:p w:rsidR="001A04E6" w:rsidRPr="009251D3" w:rsidRDefault="009251D3" w:rsidP="009251D3">
      <w:pPr>
        <w:pStyle w:val="Default"/>
        <w:ind w:left="360"/>
        <w:jc w:val="right"/>
        <w:rPr>
          <w:b/>
          <w:bCs/>
          <w:sz w:val="32"/>
          <w:szCs w:val="32"/>
        </w:rPr>
      </w:pPr>
      <w:r>
        <w:rPr>
          <w:b/>
          <w:bCs/>
          <w:sz w:val="32"/>
          <w:szCs w:val="32"/>
        </w:rPr>
        <w:t>12</w:t>
      </w:r>
    </w:p>
    <w:p w:rsidR="009251D3" w:rsidRDefault="009251D3"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r>
        <w:rPr>
          <w:rFonts w:ascii="Arial Black" w:hAnsi="Arial Black"/>
          <w:b/>
          <w:bCs/>
          <w:noProof/>
          <w:sz w:val="72"/>
          <w:szCs w:val="72"/>
        </w:rPr>
        <w:drawing>
          <wp:anchor distT="0" distB="0" distL="114300" distR="114300" simplePos="0" relativeHeight="251666432" behindDoc="0" locked="0" layoutInCell="1" allowOverlap="1">
            <wp:simplePos x="0" y="0"/>
            <wp:positionH relativeFrom="column">
              <wp:posOffset>-33020</wp:posOffset>
            </wp:positionH>
            <wp:positionV relativeFrom="paragraph">
              <wp:posOffset>298450</wp:posOffset>
            </wp:positionV>
            <wp:extent cx="6590030" cy="5287645"/>
            <wp:effectExtent l="0" t="0" r="1270" b="8255"/>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0030" cy="5287645"/>
                    </a:xfrm>
                    <a:prstGeom prst="rect">
                      <a:avLst/>
                    </a:prstGeom>
                    <a:noFill/>
                    <a:ln>
                      <a:noFill/>
                    </a:ln>
                  </pic:spPr>
                </pic:pic>
              </a:graphicData>
            </a:graphic>
          </wp:anchor>
        </w:drawing>
      </w: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124B4" w:rsidRDefault="001124B4" w:rsidP="001A04E6">
      <w:pPr>
        <w:pStyle w:val="Default"/>
        <w:ind w:left="360"/>
        <w:jc w:val="center"/>
        <w:rPr>
          <w:bCs/>
        </w:rPr>
      </w:pPr>
    </w:p>
    <w:p w:rsidR="00AA1825" w:rsidRPr="00AA1825" w:rsidRDefault="00AA1825" w:rsidP="001A04E6">
      <w:pPr>
        <w:pStyle w:val="Default"/>
        <w:ind w:left="360"/>
        <w:jc w:val="center"/>
        <w:rPr>
          <w:bCs/>
        </w:rPr>
      </w:pPr>
    </w:p>
    <w:tbl>
      <w:tblPr>
        <w:tblStyle w:val="Tabelacomgrade"/>
        <w:tblW w:w="0" w:type="auto"/>
        <w:tblInd w:w="360" w:type="dxa"/>
        <w:tblLook w:val="04A0"/>
      </w:tblPr>
      <w:tblGrid>
        <w:gridCol w:w="3311"/>
        <w:gridCol w:w="3307"/>
        <w:gridCol w:w="3318"/>
      </w:tblGrid>
      <w:tr w:rsidR="001124B4" w:rsidRPr="001124B4" w:rsidTr="00321352">
        <w:tc>
          <w:tcPr>
            <w:tcW w:w="3406" w:type="dxa"/>
          </w:tcPr>
          <w:p w:rsidR="001124B4" w:rsidRPr="001124B4" w:rsidRDefault="001124B4" w:rsidP="00321352">
            <w:pPr>
              <w:pStyle w:val="Default"/>
              <w:jc w:val="center"/>
              <w:rPr>
                <w:b/>
                <w:bCs/>
              </w:rPr>
            </w:pPr>
            <w:r w:rsidRPr="001124B4">
              <w:rPr>
                <w:b/>
                <w:bCs/>
              </w:rPr>
              <w:t>LOCAL</w:t>
            </w:r>
          </w:p>
        </w:tc>
        <w:tc>
          <w:tcPr>
            <w:tcW w:w="3407" w:type="dxa"/>
          </w:tcPr>
          <w:p w:rsidR="001124B4" w:rsidRPr="001124B4" w:rsidRDefault="001124B4" w:rsidP="00321352">
            <w:pPr>
              <w:pStyle w:val="Default"/>
              <w:jc w:val="center"/>
              <w:rPr>
                <w:b/>
                <w:bCs/>
              </w:rPr>
            </w:pPr>
            <w:r w:rsidRPr="001124B4">
              <w:rPr>
                <w:b/>
                <w:bCs/>
              </w:rPr>
              <w:t>LATITUDE</w:t>
            </w:r>
          </w:p>
        </w:tc>
        <w:tc>
          <w:tcPr>
            <w:tcW w:w="3407" w:type="dxa"/>
          </w:tcPr>
          <w:p w:rsidR="001124B4" w:rsidRPr="001124B4" w:rsidRDefault="001124B4" w:rsidP="00321352">
            <w:pPr>
              <w:pStyle w:val="Default"/>
              <w:jc w:val="center"/>
              <w:rPr>
                <w:b/>
                <w:bCs/>
              </w:rPr>
            </w:pPr>
            <w:r w:rsidRPr="001124B4">
              <w:rPr>
                <w:b/>
                <w:bCs/>
              </w:rPr>
              <w:t>LONGITUDE</w:t>
            </w:r>
          </w:p>
        </w:tc>
      </w:tr>
      <w:tr w:rsidR="001124B4" w:rsidTr="00321352">
        <w:tc>
          <w:tcPr>
            <w:tcW w:w="3406" w:type="dxa"/>
          </w:tcPr>
          <w:p w:rsidR="001124B4" w:rsidRDefault="001124B4" w:rsidP="00321352">
            <w:pPr>
              <w:pStyle w:val="Default"/>
              <w:jc w:val="center"/>
              <w:rPr>
                <w:bCs/>
              </w:rPr>
            </w:pPr>
            <w:r>
              <w:rPr>
                <w:bCs/>
              </w:rPr>
              <w:t>BASE CAROLINA - MA</w:t>
            </w:r>
          </w:p>
        </w:tc>
        <w:tc>
          <w:tcPr>
            <w:tcW w:w="3407" w:type="dxa"/>
          </w:tcPr>
          <w:p w:rsidR="001124B4" w:rsidRDefault="001124B4" w:rsidP="00321352">
            <w:pPr>
              <w:pStyle w:val="Default"/>
              <w:jc w:val="center"/>
              <w:rPr>
                <w:bCs/>
              </w:rPr>
            </w:pPr>
            <w:r>
              <w:rPr>
                <w:bCs/>
              </w:rPr>
              <w:t>7° 2011’ 0,04’’S</w:t>
            </w:r>
          </w:p>
        </w:tc>
        <w:tc>
          <w:tcPr>
            <w:tcW w:w="3407" w:type="dxa"/>
          </w:tcPr>
          <w:p w:rsidR="001124B4" w:rsidRDefault="001124B4" w:rsidP="00321352">
            <w:pPr>
              <w:pStyle w:val="Default"/>
              <w:jc w:val="center"/>
              <w:rPr>
                <w:bCs/>
              </w:rPr>
            </w:pPr>
            <w:r>
              <w:rPr>
                <w:bCs/>
              </w:rPr>
              <w:t>47°27’ 41,32’’W</w:t>
            </w:r>
          </w:p>
        </w:tc>
      </w:tr>
      <w:tr w:rsidR="001124B4" w:rsidTr="00321352">
        <w:tc>
          <w:tcPr>
            <w:tcW w:w="3406" w:type="dxa"/>
          </w:tcPr>
          <w:p w:rsidR="001124B4" w:rsidRDefault="001124B4" w:rsidP="00321352">
            <w:pPr>
              <w:pStyle w:val="Default"/>
              <w:jc w:val="center"/>
              <w:rPr>
                <w:bCs/>
              </w:rPr>
            </w:pPr>
            <w:r>
              <w:rPr>
                <w:bCs/>
              </w:rPr>
              <w:t>MORRO DO EXÚ</w:t>
            </w:r>
          </w:p>
        </w:tc>
        <w:tc>
          <w:tcPr>
            <w:tcW w:w="3407" w:type="dxa"/>
          </w:tcPr>
          <w:p w:rsidR="001124B4" w:rsidRDefault="001124B4" w:rsidP="00321352">
            <w:pPr>
              <w:pStyle w:val="Default"/>
              <w:jc w:val="center"/>
              <w:rPr>
                <w:bCs/>
              </w:rPr>
            </w:pPr>
            <w:r>
              <w:rPr>
                <w:bCs/>
              </w:rPr>
              <w:t>7° 6’ 51,90’’S</w:t>
            </w:r>
          </w:p>
        </w:tc>
        <w:tc>
          <w:tcPr>
            <w:tcW w:w="3407" w:type="dxa"/>
          </w:tcPr>
          <w:p w:rsidR="001124B4" w:rsidRDefault="001124B4" w:rsidP="00321352">
            <w:pPr>
              <w:pStyle w:val="Default"/>
              <w:jc w:val="center"/>
              <w:rPr>
                <w:bCs/>
              </w:rPr>
            </w:pPr>
            <w:r>
              <w:rPr>
                <w:bCs/>
              </w:rPr>
              <w:t>47° 16’ 3,30’’W</w:t>
            </w:r>
          </w:p>
        </w:tc>
      </w:tr>
      <w:tr w:rsidR="001124B4" w:rsidTr="00321352">
        <w:tc>
          <w:tcPr>
            <w:tcW w:w="3406" w:type="dxa"/>
          </w:tcPr>
          <w:p w:rsidR="001124B4" w:rsidRDefault="001124B4" w:rsidP="00321352">
            <w:pPr>
              <w:pStyle w:val="Default"/>
              <w:jc w:val="center"/>
              <w:rPr>
                <w:bCs/>
              </w:rPr>
            </w:pPr>
            <w:r>
              <w:rPr>
                <w:bCs/>
              </w:rPr>
              <w:t>FAZENDA COQUEIRO</w:t>
            </w:r>
          </w:p>
        </w:tc>
        <w:tc>
          <w:tcPr>
            <w:tcW w:w="3407" w:type="dxa"/>
          </w:tcPr>
          <w:p w:rsidR="001124B4" w:rsidRDefault="001124B4" w:rsidP="00321352">
            <w:pPr>
              <w:pStyle w:val="Default"/>
              <w:jc w:val="center"/>
              <w:rPr>
                <w:bCs/>
              </w:rPr>
            </w:pPr>
            <w:r>
              <w:rPr>
                <w:bCs/>
              </w:rPr>
              <w:t>7° 20’ 20,46’’S</w:t>
            </w:r>
          </w:p>
        </w:tc>
        <w:tc>
          <w:tcPr>
            <w:tcW w:w="3407" w:type="dxa"/>
          </w:tcPr>
          <w:p w:rsidR="001124B4" w:rsidRDefault="001124B4" w:rsidP="00321352">
            <w:pPr>
              <w:pStyle w:val="Default"/>
              <w:jc w:val="center"/>
              <w:rPr>
                <w:bCs/>
              </w:rPr>
            </w:pPr>
            <w:r>
              <w:rPr>
                <w:bCs/>
              </w:rPr>
              <w:t>46° 56’ 14,04’’W</w:t>
            </w:r>
          </w:p>
        </w:tc>
      </w:tr>
    </w:tbl>
    <w:p w:rsidR="001A04E6" w:rsidRPr="001124B4" w:rsidRDefault="001A04E6" w:rsidP="001A04E6">
      <w:pPr>
        <w:pStyle w:val="Default"/>
        <w:ind w:left="360"/>
        <w:jc w:val="center"/>
        <w:rPr>
          <w:bCs/>
        </w:rPr>
      </w:pPr>
    </w:p>
    <w:p w:rsidR="001A04E6" w:rsidRDefault="001A04E6" w:rsidP="001A04E6">
      <w:pPr>
        <w:pStyle w:val="Default"/>
        <w:ind w:left="360"/>
        <w:rPr>
          <w:bCs/>
        </w:rPr>
      </w:pPr>
    </w:p>
    <w:p w:rsidR="001A04E6" w:rsidRPr="009251D3" w:rsidRDefault="009251D3" w:rsidP="009251D3">
      <w:pPr>
        <w:pStyle w:val="Default"/>
        <w:ind w:left="360"/>
        <w:jc w:val="right"/>
        <w:rPr>
          <w:b/>
          <w:bCs/>
          <w:sz w:val="32"/>
          <w:szCs w:val="32"/>
        </w:rPr>
      </w:pPr>
      <w:r>
        <w:rPr>
          <w:b/>
          <w:bCs/>
          <w:sz w:val="32"/>
          <w:szCs w:val="32"/>
        </w:rPr>
        <w:t>13</w:t>
      </w:r>
    </w:p>
    <w:p w:rsidR="001A04E6" w:rsidRDefault="001A04E6" w:rsidP="001A04E6">
      <w:pPr>
        <w:pStyle w:val="Default"/>
        <w:ind w:left="360"/>
        <w:rPr>
          <w:bCs/>
        </w:rPr>
      </w:pPr>
      <w:r>
        <w:rPr>
          <w:bCs/>
          <w:noProof/>
        </w:rPr>
        <w:lastRenderedPageBreak/>
        <w:drawing>
          <wp:anchor distT="0" distB="0" distL="114300" distR="114300" simplePos="0" relativeHeight="251663360" behindDoc="0" locked="0" layoutInCell="1" allowOverlap="1">
            <wp:simplePos x="0" y="0"/>
            <wp:positionH relativeFrom="column">
              <wp:posOffset>-64770</wp:posOffset>
            </wp:positionH>
            <wp:positionV relativeFrom="paragraph">
              <wp:posOffset>153035</wp:posOffset>
            </wp:positionV>
            <wp:extent cx="6648450" cy="7686675"/>
            <wp:effectExtent l="0" t="0" r="0" b="9525"/>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8450" cy="7686675"/>
                    </a:xfrm>
                    <a:prstGeom prst="rect">
                      <a:avLst/>
                    </a:prstGeom>
                    <a:noFill/>
                    <a:ln>
                      <a:noFill/>
                    </a:ln>
                  </pic:spPr>
                </pic:pic>
              </a:graphicData>
            </a:graphic>
          </wp:anchor>
        </w:drawing>
      </w:r>
    </w:p>
    <w:p w:rsidR="001A04E6" w:rsidRDefault="001A04E6" w:rsidP="001A04E6">
      <w:pPr>
        <w:pStyle w:val="Default"/>
        <w:ind w:left="360"/>
        <w:rPr>
          <w:bCs/>
          <w:noProof/>
        </w:rPr>
      </w:pPr>
    </w:p>
    <w:p w:rsidR="001A04E6" w:rsidRDefault="001A04E6" w:rsidP="001A04E6">
      <w:pPr>
        <w:pStyle w:val="Default"/>
        <w:ind w:left="360"/>
        <w:rPr>
          <w:bCs/>
          <w:noProof/>
        </w:rPr>
      </w:pPr>
    </w:p>
    <w:p w:rsidR="001A04E6" w:rsidRPr="0034675E" w:rsidRDefault="001A04E6" w:rsidP="001A04E6">
      <w:pPr>
        <w:pStyle w:val="Default"/>
        <w:ind w:left="360"/>
        <w:jc w:val="center"/>
        <w:rPr>
          <w:bCs/>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Pr="009251D3" w:rsidRDefault="009251D3" w:rsidP="009251D3">
      <w:pPr>
        <w:pStyle w:val="Default"/>
        <w:ind w:left="360"/>
        <w:jc w:val="right"/>
        <w:rPr>
          <w:b/>
          <w:bCs/>
          <w:sz w:val="32"/>
          <w:szCs w:val="32"/>
        </w:rPr>
      </w:pPr>
      <w:r>
        <w:rPr>
          <w:b/>
          <w:bCs/>
          <w:sz w:val="32"/>
          <w:szCs w:val="32"/>
        </w:rPr>
        <w:t>14</w:t>
      </w:r>
    </w:p>
    <w:p w:rsidR="001A04E6" w:rsidRDefault="001A04E6" w:rsidP="001A04E6">
      <w:pPr>
        <w:pStyle w:val="Default"/>
        <w:ind w:left="360"/>
        <w:rPr>
          <w:bCs/>
        </w:rPr>
      </w:pPr>
    </w:p>
    <w:p w:rsidR="001A04E6" w:rsidRPr="00E6440E" w:rsidRDefault="009251D3" w:rsidP="001A04E6">
      <w:pPr>
        <w:pStyle w:val="Default"/>
        <w:ind w:left="360"/>
        <w:rPr>
          <w:bCs/>
        </w:rPr>
      </w:pPr>
      <w:r>
        <w:rPr>
          <w:bCs/>
          <w:noProof/>
        </w:rPr>
        <w:lastRenderedPageBreak/>
        <w:drawing>
          <wp:anchor distT="0" distB="0" distL="114300" distR="114300" simplePos="0" relativeHeight="251664384" behindDoc="0" locked="0" layoutInCell="1" allowOverlap="1">
            <wp:simplePos x="0" y="0"/>
            <wp:positionH relativeFrom="column">
              <wp:posOffset>-192709</wp:posOffset>
            </wp:positionH>
            <wp:positionV relativeFrom="paragraph">
              <wp:posOffset>-79375</wp:posOffset>
            </wp:positionV>
            <wp:extent cx="6639339" cy="8026388"/>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9339" cy="8026388"/>
                    </a:xfrm>
                    <a:prstGeom prst="rect">
                      <a:avLst/>
                    </a:prstGeom>
                    <a:noFill/>
                    <a:ln>
                      <a:noFill/>
                    </a:ln>
                  </pic:spPr>
                </pic:pic>
              </a:graphicData>
            </a:graphic>
          </wp:anchor>
        </w:drawing>
      </w: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9251D3">
      <w:pPr>
        <w:pStyle w:val="Default"/>
        <w:ind w:left="360"/>
        <w:jc w:val="right"/>
        <w:rPr>
          <w:b/>
          <w:bCs/>
          <w:sz w:val="32"/>
          <w:szCs w:val="32"/>
        </w:rPr>
      </w:pPr>
    </w:p>
    <w:p w:rsidR="009251D3" w:rsidRDefault="009251D3" w:rsidP="009251D3">
      <w:pPr>
        <w:pStyle w:val="Default"/>
        <w:ind w:left="360"/>
        <w:jc w:val="right"/>
        <w:rPr>
          <w:b/>
          <w:bCs/>
          <w:sz w:val="32"/>
          <w:szCs w:val="32"/>
        </w:rPr>
      </w:pPr>
    </w:p>
    <w:p w:rsidR="009251D3" w:rsidRDefault="009251D3" w:rsidP="009251D3">
      <w:pPr>
        <w:pStyle w:val="Default"/>
        <w:ind w:left="360"/>
        <w:jc w:val="right"/>
        <w:rPr>
          <w:b/>
          <w:bCs/>
          <w:sz w:val="32"/>
          <w:szCs w:val="32"/>
        </w:rPr>
      </w:pPr>
    </w:p>
    <w:p w:rsidR="009251D3" w:rsidRDefault="009251D3" w:rsidP="009251D3">
      <w:pPr>
        <w:pStyle w:val="Default"/>
        <w:ind w:left="360"/>
        <w:jc w:val="right"/>
        <w:rPr>
          <w:b/>
          <w:bCs/>
          <w:sz w:val="32"/>
          <w:szCs w:val="32"/>
        </w:rPr>
      </w:pPr>
      <w:r>
        <w:rPr>
          <w:b/>
          <w:bCs/>
          <w:sz w:val="32"/>
          <w:szCs w:val="32"/>
        </w:rPr>
        <w:t>15</w:t>
      </w:r>
    </w:p>
    <w:p w:rsidR="001A04E6" w:rsidRDefault="001A04E6" w:rsidP="001A04E6">
      <w:pPr>
        <w:pStyle w:val="Default"/>
        <w:jc w:val="center"/>
        <w:rPr>
          <w:bCs/>
        </w:rPr>
      </w:pPr>
      <w:r>
        <w:rPr>
          <w:bCs/>
          <w:noProof/>
        </w:rPr>
        <w:lastRenderedPageBreak/>
        <w:drawing>
          <wp:inline distT="0" distB="0" distL="0" distR="0">
            <wp:extent cx="3457575" cy="89535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895350"/>
                    </a:xfrm>
                    <a:prstGeom prst="rect">
                      <a:avLst/>
                    </a:prstGeom>
                    <a:noFill/>
                    <a:ln>
                      <a:noFill/>
                    </a:ln>
                  </pic:spPr>
                </pic:pic>
              </a:graphicData>
            </a:graphic>
          </wp:inline>
        </w:drawing>
      </w:r>
    </w:p>
    <w:p w:rsidR="001A04E6" w:rsidRDefault="001A04E6" w:rsidP="001A04E6">
      <w:pPr>
        <w:pStyle w:val="Default"/>
        <w:jc w:val="center"/>
        <w:rPr>
          <w:bCs/>
        </w:rPr>
      </w:pPr>
    </w:p>
    <w:p w:rsidR="001A04E6" w:rsidRDefault="00F253BE" w:rsidP="001A04E6">
      <w:pPr>
        <w:pStyle w:val="Default"/>
        <w:rPr>
          <w:bCs/>
        </w:rPr>
      </w:pPr>
      <w:r>
        <w:rPr>
          <w:bCs/>
          <w:noProof/>
        </w:rPr>
        <w:drawing>
          <wp:inline distT="0" distB="0" distL="0" distR="0">
            <wp:extent cx="6432605" cy="6558207"/>
            <wp:effectExtent l="0" t="0" r="635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1902" cy="6557491"/>
                    </a:xfrm>
                    <a:prstGeom prst="rect">
                      <a:avLst/>
                    </a:prstGeom>
                    <a:noFill/>
                    <a:ln>
                      <a:noFill/>
                    </a:ln>
                  </pic:spPr>
                </pic:pic>
              </a:graphicData>
            </a:graphic>
          </wp:inline>
        </w:drawing>
      </w:r>
    </w:p>
    <w:p w:rsidR="001A04E6" w:rsidRPr="00E6440E" w:rsidRDefault="001A04E6" w:rsidP="001A04E6">
      <w:pPr>
        <w:pStyle w:val="Default"/>
        <w:rPr>
          <w:bCs/>
        </w:rPr>
      </w:pPr>
    </w:p>
    <w:p w:rsidR="001A04E6" w:rsidRDefault="009251D3" w:rsidP="009251D3">
      <w:pPr>
        <w:pStyle w:val="Default"/>
        <w:jc w:val="right"/>
        <w:rPr>
          <w:b/>
          <w:bCs/>
          <w:sz w:val="32"/>
          <w:szCs w:val="32"/>
        </w:rPr>
      </w:pPr>
      <w:r>
        <w:rPr>
          <w:b/>
          <w:bCs/>
          <w:sz w:val="32"/>
          <w:szCs w:val="32"/>
        </w:rPr>
        <w:t>1</w:t>
      </w:r>
      <w:r w:rsidR="00A53577">
        <w:rPr>
          <w:b/>
          <w:bCs/>
          <w:sz w:val="32"/>
          <w:szCs w:val="32"/>
        </w:rPr>
        <w:t>6</w:t>
      </w:r>
    </w:p>
    <w:p w:rsidR="00F253BE" w:rsidRPr="009251D3" w:rsidRDefault="00F253BE" w:rsidP="009251D3">
      <w:pPr>
        <w:pStyle w:val="Default"/>
        <w:jc w:val="right"/>
        <w:rPr>
          <w:b/>
          <w:bCs/>
          <w:sz w:val="32"/>
          <w:szCs w:val="32"/>
        </w:rPr>
      </w:pPr>
    </w:p>
    <w:p w:rsidR="001A04E6" w:rsidRPr="001D2444" w:rsidRDefault="001A04E6" w:rsidP="001A04E6">
      <w:pPr>
        <w:pStyle w:val="Default"/>
        <w:jc w:val="center"/>
        <w:rPr>
          <w:bCs/>
        </w:rPr>
      </w:pPr>
      <w:r>
        <w:rPr>
          <w:bCs/>
          <w:noProof/>
        </w:rPr>
        <w:drawing>
          <wp:inline distT="0" distB="0" distL="0" distR="0">
            <wp:extent cx="5734050" cy="22479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247900"/>
                    </a:xfrm>
                    <a:prstGeom prst="rect">
                      <a:avLst/>
                    </a:prstGeom>
                    <a:noFill/>
                    <a:ln>
                      <a:noFill/>
                    </a:ln>
                  </pic:spPr>
                </pic:pic>
              </a:graphicData>
            </a:graphic>
          </wp:inline>
        </w:drawing>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r>
        <w:rPr>
          <w:b/>
          <w:bCs/>
          <w:noProof/>
          <w:sz w:val="40"/>
          <w:szCs w:val="40"/>
        </w:rPr>
        <w:drawing>
          <wp:inline distT="0" distB="0" distL="0" distR="0">
            <wp:extent cx="6829425" cy="434340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25" cy="4343400"/>
                    </a:xfrm>
                    <a:prstGeom prst="rect">
                      <a:avLst/>
                    </a:prstGeom>
                    <a:noFill/>
                    <a:ln>
                      <a:noFill/>
                    </a:ln>
                  </pic:spPr>
                </pic:pic>
              </a:graphicData>
            </a:graphic>
          </wp:inline>
        </w:drawing>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9251D3" w:rsidRPr="009251D3" w:rsidRDefault="00A53577" w:rsidP="009251D3">
      <w:pPr>
        <w:pStyle w:val="Default"/>
        <w:jc w:val="right"/>
        <w:rPr>
          <w:b/>
          <w:bCs/>
          <w:sz w:val="32"/>
          <w:szCs w:val="32"/>
        </w:rPr>
      </w:pPr>
      <w:r>
        <w:rPr>
          <w:b/>
          <w:bCs/>
          <w:sz w:val="32"/>
          <w:szCs w:val="32"/>
        </w:rPr>
        <w:t>17</w:t>
      </w:r>
    </w:p>
    <w:p w:rsidR="001A04E6" w:rsidRDefault="001A04E6" w:rsidP="001A04E6">
      <w:pPr>
        <w:pStyle w:val="Default"/>
        <w:rPr>
          <w:b/>
          <w:bCs/>
          <w:sz w:val="40"/>
          <w:szCs w:val="40"/>
        </w:rPr>
      </w:pPr>
      <w:r>
        <w:rPr>
          <w:b/>
          <w:bCs/>
          <w:noProof/>
          <w:sz w:val="40"/>
          <w:szCs w:val="40"/>
        </w:rPr>
        <w:lastRenderedPageBreak/>
        <w:drawing>
          <wp:anchor distT="0" distB="0" distL="114300" distR="114300" simplePos="0" relativeHeight="251665408" behindDoc="0" locked="0" layoutInCell="1" allowOverlap="1">
            <wp:simplePos x="0" y="0"/>
            <wp:positionH relativeFrom="column">
              <wp:posOffset>-153063</wp:posOffset>
            </wp:positionH>
            <wp:positionV relativeFrom="paragraph">
              <wp:posOffset>135172</wp:posOffset>
            </wp:positionV>
            <wp:extent cx="6607534" cy="7645603"/>
            <wp:effectExtent l="0" t="0" r="3175"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6592" cy="7644513"/>
                    </a:xfrm>
                    <a:prstGeom prst="rect">
                      <a:avLst/>
                    </a:prstGeom>
                    <a:noFill/>
                    <a:ln>
                      <a:noFill/>
                    </a:ln>
                  </pic:spPr>
                </pic:pic>
              </a:graphicData>
            </a:graphic>
          </wp:anchor>
        </w:drawing>
      </w: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9251D3" w:rsidRDefault="009251D3" w:rsidP="009251D3">
      <w:pPr>
        <w:pStyle w:val="Default"/>
        <w:jc w:val="right"/>
        <w:rPr>
          <w:b/>
          <w:bCs/>
          <w:sz w:val="32"/>
          <w:szCs w:val="32"/>
        </w:rPr>
      </w:pPr>
      <w:r>
        <w:rPr>
          <w:b/>
          <w:bCs/>
          <w:sz w:val="32"/>
          <w:szCs w:val="32"/>
        </w:rPr>
        <w:t>1</w:t>
      </w:r>
      <w:r w:rsidR="00A53577">
        <w:rPr>
          <w:b/>
          <w:bCs/>
          <w:sz w:val="32"/>
          <w:szCs w:val="32"/>
        </w:rPr>
        <w:t>8</w:t>
      </w:r>
    </w:p>
    <w:p w:rsidR="001A04E6" w:rsidRDefault="001A04E6" w:rsidP="001A04E6">
      <w:pPr>
        <w:pStyle w:val="Default"/>
        <w:jc w:val="center"/>
        <w:rPr>
          <w:b/>
          <w:bCs/>
          <w:sz w:val="40"/>
          <w:szCs w:val="40"/>
        </w:rPr>
      </w:pPr>
      <w:r>
        <w:rPr>
          <w:b/>
          <w:bCs/>
          <w:noProof/>
          <w:sz w:val="40"/>
          <w:szCs w:val="40"/>
        </w:rPr>
        <w:lastRenderedPageBreak/>
        <w:drawing>
          <wp:inline distT="0" distB="0" distL="0" distR="0">
            <wp:extent cx="3181350" cy="885825"/>
            <wp:effectExtent l="0" t="0" r="0" b="952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885825"/>
                    </a:xfrm>
                    <a:prstGeom prst="rect">
                      <a:avLst/>
                    </a:prstGeom>
                    <a:noFill/>
                    <a:ln>
                      <a:noFill/>
                    </a:ln>
                  </pic:spPr>
                </pic:pic>
              </a:graphicData>
            </a:graphic>
          </wp:inline>
        </w:drawing>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r>
        <w:rPr>
          <w:b/>
          <w:bCs/>
          <w:noProof/>
          <w:sz w:val="40"/>
          <w:szCs w:val="40"/>
        </w:rPr>
        <w:drawing>
          <wp:inline distT="0" distB="0" distL="0" distR="0">
            <wp:extent cx="7019925" cy="6391275"/>
            <wp:effectExtent l="0" t="0" r="9525"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9925" cy="6391275"/>
                    </a:xfrm>
                    <a:prstGeom prst="rect">
                      <a:avLst/>
                    </a:prstGeom>
                    <a:noFill/>
                    <a:ln>
                      <a:noFill/>
                    </a:ln>
                  </pic:spPr>
                </pic:pic>
              </a:graphicData>
            </a:graphic>
          </wp:inline>
        </w:drawing>
      </w:r>
    </w:p>
    <w:p w:rsidR="001A04E6" w:rsidRDefault="001A04E6" w:rsidP="001A04E6">
      <w:pPr>
        <w:pStyle w:val="Default"/>
        <w:jc w:val="center"/>
        <w:rPr>
          <w:b/>
          <w:bCs/>
          <w:sz w:val="40"/>
          <w:szCs w:val="40"/>
        </w:rPr>
      </w:pPr>
    </w:p>
    <w:p w:rsidR="001A04E6" w:rsidRPr="009251D3" w:rsidRDefault="00A53577" w:rsidP="009251D3">
      <w:pPr>
        <w:pStyle w:val="Default"/>
        <w:jc w:val="right"/>
        <w:rPr>
          <w:b/>
          <w:bCs/>
          <w:sz w:val="32"/>
          <w:szCs w:val="32"/>
        </w:rPr>
      </w:pPr>
      <w:r>
        <w:rPr>
          <w:b/>
          <w:bCs/>
          <w:sz w:val="32"/>
          <w:szCs w:val="32"/>
        </w:rPr>
        <w:t>19</w:t>
      </w:r>
    </w:p>
    <w:p w:rsidR="001A04E6" w:rsidRDefault="001A04E6" w:rsidP="001A04E6">
      <w:pPr>
        <w:pStyle w:val="Default"/>
        <w:jc w:val="center"/>
        <w:rPr>
          <w:b/>
          <w:bCs/>
          <w:sz w:val="40"/>
          <w:szCs w:val="40"/>
        </w:rPr>
      </w:pPr>
    </w:p>
    <w:p w:rsidR="00A53577" w:rsidRDefault="00A53577" w:rsidP="00F253BE">
      <w:pPr>
        <w:pStyle w:val="Default"/>
        <w:ind w:left="360"/>
        <w:jc w:val="center"/>
        <w:rPr>
          <w:rFonts w:ascii="Arial Black" w:hAnsi="Arial Black"/>
          <w:b/>
          <w:bCs/>
          <w:sz w:val="72"/>
          <w:szCs w:val="72"/>
        </w:rPr>
      </w:pPr>
    </w:p>
    <w:p w:rsidR="00A53577" w:rsidRDefault="00A53577" w:rsidP="00F253BE">
      <w:pPr>
        <w:pStyle w:val="Default"/>
        <w:ind w:left="360"/>
        <w:jc w:val="center"/>
        <w:rPr>
          <w:rFonts w:ascii="Arial Black" w:hAnsi="Arial Black"/>
          <w:b/>
          <w:bCs/>
          <w:sz w:val="72"/>
          <w:szCs w:val="72"/>
        </w:rPr>
      </w:pPr>
    </w:p>
    <w:p w:rsidR="00A53577" w:rsidRDefault="00A53577" w:rsidP="00F253BE">
      <w:pPr>
        <w:pStyle w:val="Default"/>
        <w:ind w:left="360"/>
        <w:jc w:val="center"/>
        <w:rPr>
          <w:rFonts w:ascii="Arial Black" w:hAnsi="Arial Black"/>
          <w:b/>
          <w:bCs/>
          <w:sz w:val="72"/>
          <w:szCs w:val="72"/>
        </w:rPr>
      </w:pPr>
    </w:p>
    <w:p w:rsidR="00A53577" w:rsidRDefault="00A53577" w:rsidP="00F253BE">
      <w:pPr>
        <w:pStyle w:val="Default"/>
        <w:ind w:left="360"/>
        <w:jc w:val="center"/>
        <w:rPr>
          <w:rFonts w:ascii="Arial Black" w:hAnsi="Arial Black"/>
          <w:b/>
          <w:bCs/>
          <w:sz w:val="72"/>
          <w:szCs w:val="72"/>
        </w:rPr>
      </w:pPr>
    </w:p>
    <w:p w:rsidR="00F253BE" w:rsidRPr="003162BF" w:rsidRDefault="00F253BE" w:rsidP="00F253BE">
      <w:pPr>
        <w:pStyle w:val="Default"/>
        <w:ind w:left="360"/>
        <w:jc w:val="center"/>
        <w:rPr>
          <w:rFonts w:ascii="Arial Black" w:hAnsi="Arial Black"/>
          <w:b/>
          <w:bCs/>
          <w:sz w:val="72"/>
          <w:szCs w:val="72"/>
        </w:rPr>
      </w:pPr>
      <w:r>
        <w:rPr>
          <w:rFonts w:ascii="Arial Black" w:hAnsi="Arial Black"/>
          <w:b/>
          <w:bCs/>
          <w:sz w:val="72"/>
          <w:szCs w:val="72"/>
        </w:rPr>
        <w:t>5</w:t>
      </w:r>
      <w:r w:rsidRPr="003162BF">
        <w:rPr>
          <w:rFonts w:ascii="Arial Black" w:hAnsi="Arial Black"/>
          <w:b/>
          <w:bCs/>
          <w:sz w:val="72"/>
          <w:szCs w:val="72"/>
        </w:rPr>
        <w:t xml:space="preserve"> - ESPECIFICAÇÕES TÉCNICAS</w:t>
      </w:r>
    </w:p>
    <w:p w:rsidR="00F253BE" w:rsidRPr="003162BF" w:rsidRDefault="00F253BE" w:rsidP="00F253BE">
      <w:pPr>
        <w:pStyle w:val="Default"/>
        <w:ind w:left="360"/>
        <w:jc w:val="center"/>
        <w:rPr>
          <w:rFonts w:ascii="Arial Black" w:hAnsi="Arial Black"/>
          <w:b/>
          <w:bCs/>
          <w:sz w:val="72"/>
          <w:szCs w:val="72"/>
        </w:rPr>
      </w:pPr>
      <w:r w:rsidRPr="003162BF">
        <w:rPr>
          <w:rFonts w:ascii="Arial Black" w:hAnsi="Arial Black"/>
          <w:b/>
          <w:bCs/>
          <w:sz w:val="72"/>
          <w:szCs w:val="72"/>
        </w:rPr>
        <w:t>RÁDIOS DIGITAIS</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A53577" w:rsidRDefault="00A53577" w:rsidP="001A04E6">
      <w:pPr>
        <w:pStyle w:val="Default"/>
        <w:ind w:left="360"/>
        <w:jc w:val="center"/>
        <w:rPr>
          <w:rFonts w:ascii="Arial Black" w:hAnsi="Arial Black"/>
          <w:b/>
          <w:bCs/>
          <w:sz w:val="72"/>
          <w:szCs w:val="72"/>
        </w:rPr>
      </w:pPr>
    </w:p>
    <w:p w:rsidR="00A53577" w:rsidRDefault="00A53577" w:rsidP="00A53577">
      <w:pPr>
        <w:pStyle w:val="Default"/>
        <w:ind w:left="360"/>
        <w:jc w:val="right"/>
        <w:rPr>
          <w:rFonts w:ascii="Arial Black" w:hAnsi="Arial Black"/>
          <w:b/>
          <w:bCs/>
          <w:sz w:val="32"/>
          <w:szCs w:val="32"/>
        </w:rPr>
      </w:pPr>
    </w:p>
    <w:p w:rsidR="00A53577" w:rsidRDefault="00A53577" w:rsidP="00A53577">
      <w:pPr>
        <w:pStyle w:val="Default"/>
        <w:ind w:left="360"/>
        <w:jc w:val="right"/>
        <w:rPr>
          <w:rFonts w:ascii="Arial Black" w:hAnsi="Arial Black"/>
          <w:b/>
          <w:bCs/>
          <w:sz w:val="32"/>
          <w:szCs w:val="32"/>
        </w:rPr>
      </w:pPr>
      <w:r>
        <w:rPr>
          <w:rFonts w:ascii="Arial Black" w:hAnsi="Arial Black"/>
          <w:b/>
          <w:bCs/>
          <w:sz w:val="32"/>
          <w:szCs w:val="32"/>
        </w:rPr>
        <w:t>20</w:t>
      </w:r>
    </w:p>
    <w:p w:rsidR="00690694" w:rsidRDefault="000A3898" w:rsidP="00690694">
      <w:pPr>
        <w:spacing w:line="360" w:lineRule="auto"/>
        <w:jc w:val="center"/>
        <w:rPr>
          <w:rFonts w:ascii="Arial Black" w:hAnsi="Arial Black" w:cs="Arial"/>
          <w:sz w:val="28"/>
          <w:szCs w:val="28"/>
        </w:rPr>
      </w:pPr>
      <w:r w:rsidRPr="00AE1F7D">
        <w:rPr>
          <w:rFonts w:ascii="Arial Black" w:hAnsi="Arial Black" w:cs="Arial"/>
          <w:sz w:val="28"/>
          <w:szCs w:val="28"/>
        </w:rPr>
        <w:lastRenderedPageBreak/>
        <w:t xml:space="preserve">ESTAÇÃO REPETIDORA DIGITAL </w:t>
      </w:r>
      <w:r>
        <w:rPr>
          <w:rFonts w:ascii="Arial Black" w:hAnsi="Arial Black" w:cs="Arial"/>
          <w:sz w:val="28"/>
          <w:szCs w:val="28"/>
        </w:rPr>
        <w:t>VHF</w:t>
      </w:r>
    </w:p>
    <w:p w:rsidR="000A3898" w:rsidRPr="00AE1F7D" w:rsidRDefault="000A3898" w:rsidP="000A3898">
      <w:pPr>
        <w:spacing w:line="360" w:lineRule="auto"/>
        <w:rPr>
          <w:rFonts w:ascii="Arial" w:hAnsi="Arial" w:cs="Arial"/>
          <w:b/>
          <w:sz w:val="28"/>
          <w:szCs w:val="28"/>
        </w:rPr>
      </w:pPr>
      <w:r w:rsidRPr="00AE1F7D">
        <w:rPr>
          <w:rFonts w:ascii="Arial" w:hAnsi="Arial" w:cs="Arial"/>
          <w:b/>
          <w:sz w:val="28"/>
          <w:szCs w:val="28"/>
        </w:rPr>
        <w:t>FUNÇÕES GERAIS</w:t>
      </w:r>
    </w:p>
    <w:p w:rsidR="000A3898" w:rsidRDefault="000A3898" w:rsidP="000A3898">
      <w:pPr>
        <w:spacing w:line="360" w:lineRule="auto"/>
        <w:jc w:val="both"/>
        <w:rPr>
          <w:rFonts w:ascii="Arial" w:hAnsi="Arial" w:cs="Arial"/>
          <w:sz w:val="22"/>
          <w:szCs w:val="22"/>
        </w:rPr>
      </w:pPr>
      <w:r>
        <w:rPr>
          <w:rFonts w:ascii="Arial" w:hAnsi="Arial" w:cs="Arial"/>
          <w:sz w:val="22"/>
          <w:szCs w:val="22"/>
        </w:rPr>
        <w:t xml:space="preserve">Estação repetidora dotada de tecnologia digital TDMA, capacidade de operação em ambos os modos analógico/ digital, com as seguintes características gerais: </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 xml:space="preserve">Ciclo de serviço total e contínuo de 100% até </w:t>
      </w:r>
      <w:proofErr w:type="gramStart"/>
      <w:r w:rsidRPr="00A945EF">
        <w:rPr>
          <w:rFonts w:ascii="Arial" w:hAnsi="Arial" w:cs="Arial"/>
          <w:sz w:val="22"/>
          <w:szCs w:val="22"/>
        </w:rPr>
        <w:t>45W</w:t>
      </w:r>
      <w:proofErr w:type="gramEnd"/>
      <w:r w:rsidRPr="00A945EF">
        <w:rPr>
          <w:rFonts w:ascii="Arial" w:hAnsi="Arial" w:cs="Arial"/>
          <w:sz w:val="22"/>
          <w:szCs w:val="22"/>
        </w:rPr>
        <w:t xml:space="preserve"> em VHF e 40W em UHF;</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Suporta</w:t>
      </w:r>
      <w:r>
        <w:rPr>
          <w:rFonts w:ascii="Arial" w:hAnsi="Arial" w:cs="Arial"/>
          <w:sz w:val="22"/>
          <w:szCs w:val="22"/>
        </w:rPr>
        <w:t>r</w:t>
      </w:r>
      <w:r w:rsidRPr="00A945EF">
        <w:rPr>
          <w:rFonts w:ascii="Arial" w:hAnsi="Arial" w:cs="Arial"/>
          <w:sz w:val="22"/>
          <w:szCs w:val="22"/>
        </w:rPr>
        <w:t xml:space="preserve"> duas vias de voz e dados simultâneas no modo digital TDMA (Acesso múltiplo por divisão de tempo);</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 xml:space="preserve">Dobra o número de usuários que você pode ter com um único canal de 12,5 </w:t>
      </w:r>
      <w:proofErr w:type="spellStart"/>
      <w:proofErr w:type="gramStart"/>
      <w:r w:rsidRPr="00A945EF">
        <w:rPr>
          <w:rFonts w:ascii="Arial" w:hAnsi="Arial" w:cs="Arial"/>
          <w:sz w:val="22"/>
          <w:szCs w:val="22"/>
        </w:rPr>
        <w:t>KHz</w:t>
      </w:r>
      <w:proofErr w:type="spellEnd"/>
      <w:proofErr w:type="gramEnd"/>
      <w:r w:rsidRPr="00A945EF">
        <w:rPr>
          <w:rFonts w:ascii="Arial" w:hAnsi="Arial" w:cs="Arial"/>
          <w:sz w:val="22"/>
          <w:szCs w:val="22"/>
        </w:rPr>
        <w:t xml:space="preserve"> licenciado, no modo de Tecnologia TDMA;</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Integração de voz e dados aumentando a eficiência operacional;</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Fonte de alimentação integrada;</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proofErr w:type="spellStart"/>
      <w:r w:rsidRPr="00A945EF">
        <w:rPr>
          <w:rFonts w:ascii="Arial" w:hAnsi="Arial" w:cs="Arial"/>
          <w:sz w:val="22"/>
          <w:szCs w:val="22"/>
        </w:rPr>
        <w:t>Leds</w:t>
      </w:r>
      <w:proofErr w:type="spellEnd"/>
      <w:r w:rsidRPr="00A945EF">
        <w:rPr>
          <w:rFonts w:ascii="Arial" w:hAnsi="Arial" w:cs="Arial"/>
          <w:sz w:val="22"/>
          <w:szCs w:val="22"/>
        </w:rPr>
        <w:t xml:space="preserve"> indicadores de modos de transmissão e recepção em ambos os </w:t>
      </w:r>
      <w:proofErr w:type="spellStart"/>
      <w:r w:rsidRPr="00A945EF">
        <w:rPr>
          <w:rFonts w:ascii="Arial" w:hAnsi="Arial" w:cs="Arial"/>
          <w:sz w:val="22"/>
          <w:szCs w:val="22"/>
        </w:rPr>
        <w:t>slots</w:t>
      </w:r>
      <w:proofErr w:type="spellEnd"/>
      <w:r w:rsidRPr="00A945EF">
        <w:rPr>
          <w:rFonts w:ascii="Arial" w:hAnsi="Arial" w:cs="Arial"/>
          <w:sz w:val="22"/>
          <w:szCs w:val="22"/>
        </w:rPr>
        <w:t xml:space="preserve"> de canal, assim como a operação nos modos digital e analógico;</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Back-up automatizado da bateria disponível;</w:t>
      </w:r>
    </w:p>
    <w:p w:rsidR="000A3898" w:rsidRPr="00A945EF" w:rsidRDefault="000A3898" w:rsidP="00097A05">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Suporta</w:t>
      </w:r>
      <w:r>
        <w:rPr>
          <w:rFonts w:ascii="Arial" w:hAnsi="Arial" w:cs="Arial"/>
          <w:sz w:val="22"/>
          <w:szCs w:val="22"/>
        </w:rPr>
        <w:t>r</w:t>
      </w:r>
      <w:r w:rsidRPr="00A945EF">
        <w:rPr>
          <w:rFonts w:ascii="Arial" w:hAnsi="Arial" w:cs="Arial"/>
          <w:sz w:val="22"/>
          <w:szCs w:val="22"/>
        </w:rPr>
        <w:t xml:space="preserve"> aplicativos, inclusive serviços de mensagem de texto e de localização por </w:t>
      </w:r>
      <w:proofErr w:type="gramStart"/>
      <w:r w:rsidRPr="00A945EF">
        <w:rPr>
          <w:rFonts w:ascii="Arial" w:hAnsi="Arial" w:cs="Arial"/>
          <w:sz w:val="22"/>
          <w:szCs w:val="22"/>
        </w:rPr>
        <w:t>GPS(</w:t>
      </w:r>
      <w:proofErr w:type="gramEnd"/>
      <w:r w:rsidRPr="00A945EF">
        <w:rPr>
          <w:rFonts w:ascii="Arial" w:hAnsi="Arial" w:cs="Arial"/>
          <w:sz w:val="22"/>
          <w:szCs w:val="22"/>
        </w:rPr>
        <w:t xml:space="preserve">localização e rastreio); </w:t>
      </w:r>
    </w:p>
    <w:p w:rsidR="000A3898" w:rsidRPr="00A945EF" w:rsidRDefault="000A3898" w:rsidP="00097A05">
      <w:pPr>
        <w:pStyle w:val="PargrafodaLista"/>
        <w:numPr>
          <w:ilvl w:val="0"/>
          <w:numId w:val="47"/>
        </w:numPr>
        <w:suppressAutoHyphens w:val="0"/>
        <w:autoSpaceDE w:val="0"/>
        <w:autoSpaceDN w:val="0"/>
        <w:adjustRightInd w:val="0"/>
        <w:spacing w:line="360" w:lineRule="auto"/>
        <w:contextualSpacing/>
        <w:jc w:val="both"/>
        <w:rPr>
          <w:rFonts w:ascii="Arial" w:hAnsi="Arial" w:cs="Arial"/>
          <w:sz w:val="22"/>
          <w:szCs w:val="22"/>
        </w:rPr>
      </w:pPr>
      <w:r w:rsidRPr="00A945EF">
        <w:rPr>
          <w:rFonts w:ascii="Arial" w:hAnsi="Arial" w:cs="Arial"/>
          <w:sz w:val="22"/>
          <w:szCs w:val="22"/>
        </w:rPr>
        <w:t xml:space="preserve">Montagem em </w:t>
      </w:r>
      <w:proofErr w:type="spellStart"/>
      <w:r w:rsidRPr="00A945EF">
        <w:rPr>
          <w:rFonts w:ascii="Arial" w:hAnsi="Arial" w:cs="Arial"/>
          <w:sz w:val="22"/>
          <w:szCs w:val="22"/>
        </w:rPr>
        <w:t>rack</w:t>
      </w:r>
      <w:proofErr w:type="spellEnd"/>
      <w:r>
        <w:rPr>
          <w:rFonts w:ascii="Arial" w:hAnsi="Arial" w:cs="Arial"/>
          <w:sz w:val="22"/>
          <w:szCs w:val="22"/>
        </w:rPr>
        <w:t xml:space="preserve"> 19’’</w:t>
      </w:r>
      <w:r w:rsidRPr="00A945EF">
        <w:rPr>
          <w:rFonts w:ascii="Arial" w:hAnsi="Arial" w:cs="Arial"/>
          <w:sz w:val="22"/>
          <w:szCs w:val="22"/>
        </w:rPr>
        <w:t xml:space="preserve"> padrão.</w:t>
      </w:r>
    </w:p>
    <w:p w:rsidR="000A3898" w:rsidRDefault="000A3898" w:rsidP="000A3898">
      <w:pPr>
        <w:autoSpaceDE w:val="0"/>
        <w:autoSpaceDN w:val="0"/>
        <w:adjustRightInd w:val="0"/>
        <w:spacing w:line="360" w:lineRule="auto"/>
        <w:rPr>
          <w:rFonts w:ascii="Arial" w:hAnsi="Arial" w:cs="Arial"/>
          <w:b/>
          <w:sz w:val="22"/>
          <w:szCs w:val="22"/>
        </w:rPr>
      </w:pPr>
    </w:p>
    <w:p w:rsidR="000A3898" w:rsidRPr="00AE1F7D" w:rsidRDefault="000A3898" w:rsidP="000A3898">
      <w:pPr>
        <w:autoSpaceDE w:val="0"/>
        <w:autoSpaceDN w:val="0"/>
        <w:adjustRightInd w:val="0"/>
        <w:spacing w:line="360" w:lineRule="auto"/>
        <w:rPr>
          <w:rFonts w:ascii="Arial" w:hAnsi="Arial" w:cs="Arial"/>
          <w:b/>
          <w:sz w:val="28"/>
          <w:szCs w:val="28"/>
        </w:rPr>
      </w:pPr>
      <w:r w:rsidRPr="00AE1F7D">
        <w:rPr>
          <w:rFonts w:ascii="Arial" w:hAnsi="Arial" w:cs="Arial"/>
          <w:b/>
          <w:sz w:val="28"/>
          <w:szCs w:val="28"/>
        </w:rPr>
        <w:t>CARACTERÍSTICAS TÉCNICAS</w:t>
      </w:r>
    </w:p>
    <w:p w:rsidR="000A3898" w:rsidRDefault="000A3898" w:rsidP="00097A05">
      <w:pPr>
        <w:numPr>
          <w:ilvl w:val="0"/>
          <w:numId w:val="48"/>
        </w:numPr>
        <w:suppressAutoHyphens w:val="0"/>
        <w:spacing w:line="360" w:lineRule="auto"/>
        <w:rPr>
          <w:rFonts w:ascii="Arial" w:hAnsi="Arial" w:cs="Arial"/>
          <w:sz w:val="22"/>
          <w:szCs w:val="22"/>
        </w:rPr>
      </w:pPr>
      <w:r>
        <w:rPr>
          <w:rFonts w:ascii="Arial" w:hAnsi="Arial" w:cs="Arial"/>
          <w:sz w:val="22"/>
          <w:szCs w:val="22"/>
        </w:rPr>
        <w:t xml:space="preserve">Faixa de </w:t>
      </w:r>
      <w:proofErr w:type="spellStart"/>
      <w:r>
        <w:rPr>
          <w:rFonts w:ascii="Arial" w:hAnsi="Arial" w:cs="Arial"/>
          <w:sz w:val="22"/>
          <w:szCs w:val="22"/>
        </w:rPr>
        <w:t>Freqüência</w:t>
      </w:r>
      <w:proofErr w:type="spellEnd"/>
      <w:r>
        <w:rPr>
          <w:rFonts w:ascii="Arial" w:hAnsi="Arial" w:cs="Arial"/>
          <w:sz w:val="22"/>
          <w:szCs w:val="22"/>
        </w:rPr>
        <w:t xml:space="preserve"> de Operação do Receptor: </w:t>
      </w:r>
      <w:smartTag w:uri="urn:schemas-microsoft-com:office:smarttags" w:element="metricconverter">
        <w:smartTagPr>
          <w:attr w:name="ProductID" w:val="136 a"/>
        </w:smartTagPr>
        <w:r>
          <w:rPr>
            <w:rFonts w:ascii="Arial" w:hAnsi="Arial" w:cs="Arial"/>
            <w:sz w:val="22"/>
            <w:szCs w:val="22"/>
          </w:rPr>
          <w:t>136 a</w:t>
        </w:r>
      </w:smartTag>
      <w:r>
        <w:rPr>
          <w:rFonts w:ascii="Arial" w:hAnsi="Arial" w:cs="Arial"/>
          <w:sz w:val="22"/>
          <w:szCs w:val="22"/>
        </w:rPr>
        <w:t xml:space="preserve"> 174 MHz;</w:t>
      </w:r>
    </w:p>
    <w:p w:rsidR="000A3898" w:rsidRDefault="000A3898" w:rsidP="00097A05">
      <w:pPr>
        <w:numPr>
          <w:ilvl w:val="0"/>
          <w:numId w:val="48"/>
        </w:numPr>
        <w:suppressAutoHyphens w:val="0"/>
        <w:spacing w:line="360" w:lineRule="auto"/>
        <w:rPr>
          <w:rFonts w:ascii="Arial" w:hAnsi="Arial" w:cs="Arial"/>
          <w:sz w:val="22"/>
          <w:szCs w:val="22"/>
        </w:rPr>
      </w:pPr>
      <w:r>
        <w:rPr>
          <w:rFonts w:ascii="Arial" w:hAnsi="Arial" w:cs="Arial"/>
          <w:sz w:val="22"/>
          <w:szCs w:val="22"/>
        </w:rPr>
        <w:t xml:space="preserve">Ciclo de serviço: 100% contínuo </w:t>
      </w:r>
    </w:p>
    <w:p w:rsidR="000A3898" w:rsidRDefault="000A3898" w:rsidP="00097A05">
      <w:pPr>
        <w:numPr>
          <w:ilvl w:val="0"/>
          <w:numId w:val="48"/>
        </w:numPr>
        <w:suppressAutoHyphens w:val="0"/>
        <w:spacing w:line="360" w:lineRule="auto"/>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r>
        <w:rPr>
          <w:rFonts w:ascii="Arial" w:hAnsi="Arial" w:cs="Arial"/>
          <w:sz w:val="22"/>
          <w:szCs w:val="22"/>
        </w:rPr>
        <w:t>;</w:t>
      </w:r>
    </w:p>
    <w:p w:rsidR="000A3898" w:rsidRDefault="000A3898" w:rsidP="00097A05">
      <w:pPr>
        <w:numPr>
          <w:ilvl w:val="0"/>
          <w:numId w:val="48"/>
        </w:numPr>
        <w:suppressAutoHyphens w:val="0"/>
        <w:spacing w:line="360" w:lineRule="auto"/>
        <w:jc w:val="both"/>
        <w:rPr>
          <w:rFonts w:ascii="Arial" w:hAnsi="Arial" w:cs="Arial"/>
          <w:sz w:val="22"/>
          <w:szCs w:val="22"/>
        </w:rPr>
      </w:pPr>
      <w:r>
        <w:rPr>
          <w:rFonts w:ascii="Arial" w:hAnsi="Arial" w:cs="Arial"/>
          <w:sz w:val="22"/>
          <w:szCs w:val="22"/>
        </w:rPr>
        <w:t xml:space="preserve">Capacidade de Canais: 02 </w:t>
      </w:r>
      <w:proofErr w:type="spellStart"/>
      <w:r>
        <w:rPr>
          <w:rFonts w:ascii="Arial" w:hAnsi="Arial" w:cs="Arial"/>
          <w:sz w:val="22"/>
          <w:szCs w:val="22"/>
        </w:rPr>
        <w:t>canaiscom</w:t>
      </w:r>
      <w:proofErr w:type="spellEnd"/>
      <w:r>
        <w:rPr>
          <w:rFonts w:ascii="Arial" w:hAnsi="Arial" w:cs="Arial"/>
          <w:sz w:val="22"/>
          <w:szCs w:val="22"/>
        </w:rPr>
        <w:t xml:space="preserve"> a tecnologia DMR;</w:t>
      </w:r>
    </w:p>
    <w:p w:rsidR="000A3898" w:rsidRDefault="000A3898" w:rsidP="00097A05">
      <w:pPr>
        <w:numPr>
          <w:ilvl w:val="0"/>
          <w:numId w:val="48"/>
        </w:numPr>
        <w:suppressAutoHyphens w:val="0"/>
        <w:spacing w:line="360" w:lineRule="auto"/>
        <w:jc w:val="both"/>
        <w:rPr>
          <w:rFonts w:ascii="Arial" w:hAnsi="Arial" w:cs="Arial"/>
          <w:sz w:val="22"/>
          <w:szCs w:val="22"/>
        </w:rPr>
      </w:pPr>
      <w:r>
        <w:rPr>
          <w:rFonts w:ascii="Arial" w:hAnsi="Arial" w:cs="Arial"/>
          <w:sz w:val="22"/>
          <w:szCs w:val="22"/>
        </w:rPr>
        <w:t xml:space="preserve">Dimensões (AXLXP); 132,6X482, 6X296, </w:t>
      </w:r>
      <w:proofErr w:type="gramStart"/>
      <w:r>
        <w:rPr>
          <w:rFonts w:ascii="Arial" w:hAnsi="Arial" w:cs="Arial"/>
          <w:sz w:val="22"/>
          <w:szCs w:val="22"/>
        </w:rPr>
        <w:t>5</w:t>
      </w:r>
      <w:proofErr w:type="gramEnd"/>
      <w:r>
        <w:rPr>
          <w:rFonts w:ascii="Arial" w:hAnsi="Arial" w:cs="Arial"/>
          <w:sz w:val="22"/>
          <w:szCs w:val="22"/>
        </w:rPr>
        <w:t xml:space="preserve"> mm </w:t>
      </w:r>
    </w:p>
    <w:p w:rsidR="000A3898" w:rsidRDefault="000A3898" w:rsidP="00097A05">
      <w:pPr>
        <w:numPr>
          <w:ilvl w:val="0"/>
          <w:numId w:val="48"/>
        </w:numPr>
        <w:suppressAutoHyphens w:val="0"/>
        <w:spacing w:line="360" w:lineRule="auto"/>
        <w:rPr>
          <w:rFonts w:ascii="Arial" w:hAnsi="Arial" w:cs="Arial"/>
          <w:sz w:val="22"/>
          <w:szCs w:val="22"/>
        </w:rPr>
      </w:pPr>
      <w:r>
        <w:rPr>
          <w:rFonts w:ascii="Arial" w:hAnsi="Arial" w:cs="Arial"/>
          <w:sz w:val="22"/>
          <w:szCs w:val="22"/>
        </w:rPr>
        <w:t>Faixa de Temperatura de Operação: -30º</w:t>
      </w:r>
      <w:proofErr w:type="gramStart"/>
      <w:r>
        <w:rPr>
          <w:rFonts w:ascii="Arial" w:hAnsi="Arial" w:cs="Arial"/>
          <w:sz w:val="22"/>
          <w:szCs w:val="22"/>
        </w:rPr>
        <w:t>C~</w:t>
      </w:r>
      <w:proofErr w:type="gramEnd"/>
      <w:r>
        <w:rPr>
          <w:rFonts w:ascii="Arial" w:hAnsi="Arial" w:cs="Arial"/>
          <w:sz w:val="22"/>
          <w:szCs w:val="22"/>
        </w:rPr>
        <w:t>+60ºC;</w:t>
      </w:r>
    </w:p>
    <w:p w:rsidR="000A3898" w:rsidRDefault="000A3898" w:rsidP="000A3898">
      <w:pPr>
        <w:rPr>
          <w:rFonts w:cs="Arial"/>
          <w:sz w:val="22"/>
          <w:szCs w:val="22"/>
        </w:rPr>
      </w:pPr>
    </w:p>
    <w:p w:rsidR="000A3898" w:rsidRDefault="000A3898" w:rsidP="000A3898">
      <w:pPr>
        <w:rPr>
          <w:rFonts w:ascii="Arial" w:hAnsi="Arial" w:cs="Arial"/>
          <w:sz w:val="22"/>
          <w:szCs w:val="22"/>
        </w:rPr>
      </w:pPr>
      <w:r>
        <w:rPr>
          <w:rFonts w:ascii="Arial" w:hAnsi="Arial" w:cs="Arial"/>
          <w:b/>
          <w:sz w:val="22"/>
          <w:szCs w:val="22"/>
        </w:rPr>
        <w:t>TRANSMISSOR</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Faixa de </w:t>
      </w:r>
      <w:proofErr w:type="spellStart"/>
      <w:r>
        <w:rPr>
          <w:rFonts w:ascii="Arial" w:hAnsi="Arial" w:cs="Arial"/>
          <w:sz w:val="22"/>
          <w:szCs w:val="22"/>
        </w:rPr>
        <w:t>Freqüência</w:t>
      </w:r>
      <w:proofErr w:type="spellEnd"/>
      <w:r>
        <w:rPr>
          <w:rFonts w:ascii="Arial" w:hAnsi="Arial" w:cs="Arial"/>
          <w:sz w:val="22"/>
          <w:szCs w:val="22"/>
        </w:rPr>
        <w:t xml:space="preserve"> de Operação: </w:t>
      </w:r>
      <w:smartTag w:uri="urn:schemas-microsoft-com:office:smarttags" w:element="metricconverter">
        <w:smartTagPr>
          <w:attr w:name="ProductID" w:val="136 a"/>
        </w:smartTagPr>
        <w:r>
          <w:rPr>
            <w:rFonts w:ascii="Arial" w:hAnsi="Arial" w:cs="Arial"/>
            <w:sz w:val="22"/>
            <w:szCs w:val="22"/>
          </w:rPr>
          <w:t>136 a</w:t>
        </w:r>
      </w:smartTag>
      <w:r>
        <w:rPr>
          <w:rFonts w:ascii="Arial" w:hAnsi="Arial" w:cs="Arial"/>
          <w:sz w:val="22"/>
          <w:szCs w:val="22"/>
        </w:rPr>
        <w:t xml:space="preserve"> 174 MHz;</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Potência de saída alta e baixa: 25-45W;</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Estabilidade de </w:t>
      </w:r>
      <w:proofErr w:type="spellStart"/>
      <w:r>
        <w:rPr>
          <w:rFonts w:ascii="Arial" w:hAnsi="Arial" w:cs="Arial"/>
          <w:sz w:val="22"/>
          <w:szCs w:val="22"/>
        </w:rPr>
        <w:t>Freqüência</w:t>
      </w:r>
      <w:proofErr w:type="spellEnd"/>
      <w:r>
        <w:rPr>
          <w:rFonts w:ascii="Arial" w:hAnsi="Arial" w:cs="Arial"/>
          <w:sz w:val="22"/>
          <w:szCs w:val="22"/>
        </w:rPr>
        <w:t xml:space="preserve">:± 0.5 </w:t>
      </w:r>
      <w:proofErr w:type="spellStart"/>
      <w:proofErr w:type="gramStart"/>
      <w:r>
        <w:rPr>
          <w:rFonts w:ascii="Arial" w:hAnsi="Arial" w:cs="Arial"/>
          <w:sz w:val="22"/>
          <w:szCs w:val="22"/>
        </w:rPr>
        <w:t>ppm</w:t>
      </w:r>
      <w:proofErr w:type="spellEnd"/>
      <w:proofErr w:type="gramEnd"/>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p>
    <w:p w:rsidR="00690694" w:rsidRDefault="00690694" w:rsidP="00690694">
      <w:pPr>
        <w:suppressAutoHyphens w:val="0"/>
        <w:spacing w:line="360" w:lineRule="auto"/>
        <w:ind w:left="360"/>
        <w:jc w:val="right"/>
        <w:rPr>
          <w:rFonts w:ascii="Arial" w:hAnsi="Arial" w:cs="Arial"/>
          <w:sz w:val="22"/>
          <w:szCs w:val="22"/>
        </w:rPr>
      </w:pPr>
      <w:r>
        <w:rPr>
          <w:rFonts w:ascii="Arial" w:hAnsi="Arial" w:cs="Arial"/>
          <w:b/>
          <w:sz w:val="32"/>
          <w:szCs w:val="32"/>
        </w:rPr>
        <w:t>21</w:t>
      </w:r>
    </w:p>
    <w:p w:rsidR="00690694" w:rsidRDefault="00690694" w:rsidP="00690694">
      <w:pPr>
        <w:suppressAutoHyphens w:val="0"/>
        <w:spacing w:line="360" w:lineRule="auto"/>
        <w:jc w:val="right"/>
        <w:rPr>
          <w:rFonts w:ascii="Arial" w:hAnsi="Arial" w:cs="Arial"/>
          <w:sz w:val="22"/>
          <w:szCs w:val="22"/>
        </w:rPr>
      </w:pPr>
    </w:p>
    <w:p w:rsidR="00690694" w:rsidRPr="00690694" w:rsidRDefault="000A3898" w:rsidP="00097A05">
      <w:pPr>
        <w:pStyle w:val="PargrafodaLista"/>
        <w:numPr>
          <w:ilvl w:val="0"/>
          <w:numId w:val="53"/>
        </w:numPr>
        <w:suppressAutoHyphens w:val="0"/>
        <w:spacing w:line="360" w:lineRule="auto"/>
        <w:rPr>
          <w:rFonts w:ascii="Arial" w:hAnsi="Arial" w:cs="Arial"/>
          <w:b/>
          <w:sz w:val="32"/>
          <w:szCs w:val="32"/>
        </w:rPr>
      </w:pPr>
      <w:r w:rsidRPr="00690694">
        <w:rPr>
          <w:rFonts w:ascii="Arial" w:hAnsi="Arial" w:cs="Arial"/>
          <w:sz w:val="22"/>
          <w:szCs w:val="22"/>
        </w:rPr>
        <w:t xml:space="preserve">Limite de </w:t>
      </w:r>
      <w:proofErr w:type="spellStart"/>
      <w:r w:rsidRPr="00690694">
        <w:rPr>
          <w:rFonts w:ascii="Arial" w:hAnsi="Arial" w:cs="Arial"/>
          <w:sz w:val="22"/>
          <w:szCs w:val="22"/>
        </w:rPr>
        <w:t>modução</w:t>
      </w:r>
      <w:proofErr w:type="spellEnd"/>
      <w:r w:rsidRPr="00690694">
        <w:rPr>
          <w:rFonts w:ascii="Arial" w:hAnsi="Arial" w:cs="Arial"/>
          <w:sz w:val="22"/>
          <w:szCs w:val="22"/>
        </w:rPr>
        <w:t xml:space="preserve"> +/- 5.0 </w:t>
      </w:r>
      <w:proofErr w:type="spellStart"/>
      <w:proofErr w:type="gramStart"/>
      <w:r w:rsidRPr="00690694">
        <w:rPr>
          <w:rFonts w:ascii="Arial" w:hAnsi="Arial" w:cs="Arial"/>
          <w:sz w:val="22"/>
          <w:szCs w:val="22"/>
        </w:rPr>
        <w:t>KHz</w:t>
      </w:r>
      <w:proofErr w:type="spellEnd"/>
      <w:proofErr w:type="gramEnd"/>
      <w:r w:rsidRPr="00690694">
        <w:rPr>
          <w:rFonts w:ascii="Arial" w:hAnsi="Arial" w:cs="Arial"/>
          <w:sz w:val="22"/>
          <w:szCs w:val="22"/>
        </w:rPr>
        <w:t xml:space="preserve"> a 25 </w:t>
      </w:r>
      <w:proofErr w:type="spellStart"/>
      <w:r w:rsidRPr="00690694">
        <w:rPr>
          <w:rFonts w:ascii="Arial" w:hAnsi="Arial" w:cs="Arial"/>
          <w:sz w:val="22"/>
          <w:szCs w:val="22"/>
        </w:rPr>
        <w:t>KHz</w:t>
      </w:r>
      <w:proofErr w:type="spellEnd"/>
      <w:r w:rsidRPr="00690694">
        <w:rPr>
          <w:rFonts w:ascii="Arial" w:hAnsi="Arial" w:cs="Arial"/>
          <w:sz w:val="22"/>
          <w:szCs w:val="22"/>
        </w:rPr>
        <w:t xml:space="preserve">: +/- 2,5 </w:t>
      </w:r>
      <w:proofErr w:type="spellStart"/>
      <w:r w:rsidRPr="00690694">
        <w:rPr>
          <w:rFonts w:ascii="Arial" w:hAnsi="Arial" w:cs="Arial"/>
          <w:sz w:val="22"/>
          <w:szCs w:val="22"/>
        </w:rPr>
        <w:t>KHz</w:t>
      </w:r>
      <w:proofErr w:type="spellEnd"/>
      <w:r w:rsidRPr="00690694">
        <w:rPr>
          <w:rFonts w:ascii="Arial" w:hAnsi="Arial" w:cs="Arial"/>
          <w:sz w:val="22"/>
          <w:szCs w:val="22"/>
        </w:rPr>
        <w:t xml:space="preserve"> a 12,5 </w:t>
      </w:r>
      <w:proofErr w:type="spellStart"/>
      <w:r w:rsidRPr="00690694">
        <w:rPr>
          <w:rFonts w:ascii="Arial" w:hAnsi="Arial" w:cs="Arial"/>
          <w:sz w:val="22"/>
          <w:szCs w:val="22"/>
        </w:rPr>
        <w:t>KHz</w:t>
      </w:r>
      <w:proofErr w:type="spellEnd"/>
      <w:r w:rsidRPr="00690694">
        <w:rPr>
          <w:rFonts w:ascii="Arial" w:hAnsi="Arial" w:cs="Arial"/>
          <w:sz w:val="22"/>
          <w:szCs w:val="22"/>
        </w:rPr>
        <w:t xml:space="preserve">  </w:t>
      </w:r>
    </w:p>
    <w:p w:rsidR="00690694" w:rsidRPr="00690694" w:rsidRDefault="000A3898" w:rsidP="00097A05">
      <w:pPr>
        <w:numPr>
          <w:ilvl w:val="0"/>
          <w:numId w:val="49"/>
        </w:numPr>
        <w:suppressAutoHyphens w:val="0"/>
        <w:spacing w:line="360" w:lineRule="auto"/>
        <w:rPr>
          <w:rFonts w:ascii="Arial" w:hAnsi="Arial" w:cs="Arial"/>
          <w:sz w:val="22"/>
          <w:szCs w:val="22"/>
        </w:rPr>
      </w:pPr>
      <w:r w:rsidRPr="00690694">
        <w:rPr>
          <w:rFonts w:ascii="Arial" w:hAnsi="Arial" w:cs="Arial"/>
          <w:sz w:val="22"/>
          <w:szCs w:val="22"/>
        </w:rPr>
        <w:t>Resposta de Áudio: TIA603C</w:t>
      </w:r>
    </w:p>
    <w:p w:rsidR="000A3898" w:rsidRPr="00690694" w:rsidRDefault="000A3898" w:rsidP="00097A05">
      <w:pPr>
        <w:numPr>
          <w:ilvl w:val="0"/>
          <w:numId w:val="49"/>
        </w:numPr>
        <w:suppressAutoHyphens w:val="0"/>
        <w:spacing w:line="360" w:lineRule="auto"/>
        <w:rPr>
          <w:rFonts w:ascii="Arial" w:hAnsi="Arial" w:cs="Arial"/>
          <w:sz w:val="22"/>
          <w:szCs w:val="22"/>
        </w:rPr>
      </w:pPr>
      <w:r w:rsidRPr="00690694">
        <w:rPr>
          <w:rFonts w:ascii="Arial" w:hAnsi="Arial" w:cs="Arial"/>
          <w:sz w:val="22"/>
          <w:szCs w:val="22"/>
        </w:rPr>
        <w:t>Distorção de Áudio: 3%</w:t>
      </w:r>
    </w:p>
    <w:p w:rsidR="000A3898" w:rsidRPr="00A945EF" w:rsidRDefault="000A3898" w:rsidP="00097A05">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 xml:space="preserve">Zumbido e Ruído de FM: - 40 </w:t>
      </w:r>
      <w:proofErr w:type="gramStart"/>
      <w:r w:rsidRPr="00A945EF">
        <w:rPr>
          <w:rFonts w:ascii="Arial" w:hAnsi="Arial" w:cs="Arial"/>
          <w:sz w:val="22"/>
          <w:szCs w:val="22"/>
        </w:rPr>
        <w:t>dB</w:t>
      </w:r>
      <w:proofErr w:type="gramEnd"/>
      <w:r w:rsidRPr="00A945EF">
        <w:rPr>
          <w:rFonts w:ascii="Arial" w:hAnsi="Arial" w:cs="Arial"/>
          <w:sz w:val="22"/>
          <w:szCs w:val="22"/>
        </w:rPr>
        <w:t xml:space="preserve"> a 12.5 </w:t>
      </w:r>
      <w:proofErr w:type="spellStart"/>
      <w:r w:rsidRPr="00A945EF">
        <w:rPr>
          <w:rFonts w:ascii="Arial" w:hAnsi="Arial" w:cs="Arial"/>
          <w:sz w:val="22"/>
          <w:szCs w:val="22"/>
        </w:rPr>
        <w:t>KHz</w:t>
      </w:r>
      <w:proofErr w:type="spellEnd"/>
      <w:r w:rsidRPr="00A945EF">
        <w:rPr>
          <w:rFonts w:ascii="Arial" w:hAnsi="Arial" w:cs="Arial"/>
          <w:sz w:val="22"/>
          <w:szCs w:val="22"/>
        </w:rPr>
        <w:t xml:space="preserve"> </w:t>
      </w:r>
      <w:r>
        <w:rPr>
          <w:rFonts w:ascii="Arial" w:hAnsi="Arial" w:cs="Arial"/>
          <w:sz w:val="22"/>
          <w:szCs w:val="22"/>
        </w:rPr>
        <w:t xml:space="preserve">/ </w:t>
      </w:r>
      <w:r w:rsidRPr="00A945EF">
        <w:rPr>
          <w:rFonts w:ascii="Arial" w:hAnsi="Arial" w:cs="Arial"/>
          <w:sz w:val="22"/>
          <w:szCs w:val="22"/>
        </w:rPr>
        <w:t xml:space="preserve">45 dB a 25 </w:t>
      </w:r>
      <w:proofErr w:type="spellStart"/>
      <w:r w:rsidRPr="00A945EF">
        <w:rPr>
          <w:rFonts w:ascii="Arial" w:hAnsi="Arial" w:cs="Arial"/>
          <w:sz w:val="22"/>
          <w:szCs w:val="22"/>
        </w:rPr>
        <w:t>KHz</w:t>
      </w:r>
      <w:proofErr w:type="spellEnd"/>
    </w:p>
    <w:p w:rsidR="000A3898" w:rsidRPr="00A945EF" w:rsidRDefault="000A3898" w:rsidP="00097A05">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 xml:space="preserve">Emissões conduzidas/irradiadas: - </w:t>
      </w:r>
      <w:proofErr w:type="gramStart"/>
      <w:r w:rsidRPr="00A945EF">
        <w:rPr>
          <w:rFonts w:ascii="Arial" w:hAnsi="Arial" w:cs="Arial"/>
          <w:sz w:val="22"/>
          <w:szCs w:val="22"/>
        </w:rPr>
        <w:t>36dBm</w:t>
      </w:r>
      <w:proofErr w:type="gramEnd"/>
      <w:r w:rsidRPr="00A945EF">
        <w:rPr>
          <w:rFonts w:ascii="Arial" w:hAnsi="Arial" w:cs="Arial"/>
          <w:sz w:val="22"/>
          <w:szCs w:val="22"/>
        </w:rPr>
        <w:t xml:space="preserve">&lt; 1 GHz </w:t>
      </w:r>
    </w:p>
    <w:p w:rsidR="000A3898" w:rsidRPr="00A945EF" w:rsidRDefault="000A3898" w:rsidP="00097A05">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 xml:space="preserve">Potencia de canal </w:t>
      </w:r>
      <w:proofErr w:type="gramStart"/>
      <w:r w:rsidRPr="00A945EF">
        <w:rPr>
          <w:rFonts w:ascii="Arial" w:hAnsi="Arial" w:cs="Arial"/>
          <w:sz w:val="22"/>
          <w:szCs w:val="22"/>
        </w:rPr>
        <w:t>adjacente(</w:t>
      </w:r>
      <w:proofErr w:type="gramEnd"/>
      <w:r w:rsidRPr="00A945EF">
        <w:rPr>
          <w:rFonts w:ascii="Arial" w:hAnsi="Arial" w:cs="Arial"/>
          <w:sz w:val="22"/>
          <w:szCs w:val="22"/>
        </w:rPr>
        <w:t xml:space="preserve">TIA603C):  - 60 dB a 12.5 </w:t>
      </w:r>
      <w:proofErr w:type="spellStart"/>
      <w:r w:rsidRPr="00A945EF">
        <w:rPr>
          <w:rFonts w:ascii="Arial" w:hAnsi="Arial" w:cs="Arial"/>
          <w:sz w:val="22"/>
          <w:szCs w:val="22"/>
        </w:rPr>
        <w:t>KHz</w:t>
      </w:r>
      <w:proofErr w:type="spellEnd"/>
      <w:r w:rsidRPr="00A945EF">
        <w:rPr>
          <w:rFonts w:ascii="Arial" w:hAnsi="Arial" w:cs="Arial"/>
          <w:sz w:val="22"/>
          <w:szCs w:val="22"/>
        </w:rPr>
        <w:t xml:space="preserve"> </w:t>
      </w:r>
      <w:r>
        <w:rPr>
          <w:rFonts w:ascii="Arial" w:hAnsi="Arial" w:cs="Arial"/>
          <w:sz w:val="22"/>
          <w:szCs w:val="22"/>
        </w:rPr>
        <w:t>/ 7</w:t>
      </w:r>
      <w:r w:rsidRPr="00A945EF">
        <w:rPr>
          <w:rFonts w:ascii="Arial" w:hAnsi="Arial" w:cs="Arial"/>
          <w:sz w:val="22"/>
          <w:szCs w:val="22"/>
        </w:rPr>
        <w:t xml:space="preserve">0 dB a  25 </w:t>
      </w:r>
      <w:proofErr w:type="spellStart"/>
      <w:r w:rsidRPr="00A945EF">
        <w:rPr>
          <w:rFonts w:ascii="Arial" w:hAnsi="Arial" w:cs="Arial"/>
          <w:sz w:val="22"/>
          <w:szCs w:val="22"/>
        </w:rPr>
        <w:t>KHz</w:t>
      </w:r>
      <w:proofErr w:type="spellEnd"/>
    </w:p>
    <w:p w:rsidR="000A3898" w:rsidRPr="00A945EF" w:rsidRDefault="000A3898" w:rsidP="00097A05">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Modulação FM: 12,5</w:t>
      </w:r>
      <w:proofErr w:type="spellStart"/>
      <w:proofErr w:type="gramStart"/>
      <w:r w:rsidRPr="00A945EF">
        <w:rPr>
          <w:rFonts w:ascii="Arial" w:hAnsi="Arial" w:cs="Arial"/>
          <w:sz w:val="22"/>
          <w:szCs w:val="22"/>
        </w:rPr>
        <w:t>KHz</w:t>
      </w:r>
      <w:proofErr w:type="spellEnd"/>
      <w:proofErr w:type="gramEnd"/>
      <w:r w:rsidRPr="00A945EF">
        <w:rPr>
          <w:rFonts w:ascii="Arial" w:hAnsi="Arial" w:cs="Arial"/>
          <w:sz w:val="22"/>
          <w:szCs w:val="22"/>
        </w:rPr>
        <w:t>: 11K0F3E; 25KHz: 16K0F3E</w:t>
      </w:r>
    </w:p>
    <w:p w:rsidR="000A3898" w:rsidRDefault="000A3898" w:rsidP="00097A05">
      <w:pPr>
        <w:numPr>
          <w:ilvl w:val="0"/>
          <w:numId w:val="49"/>
        </w:numPr>
        <w:suppressAutoHyphens w:val="0"/>
        <w:spacing w:line="360" w:lineRule="auto"/>
        <w:jc w:val="both"/>
        <w:rPr>
          <w:rFonts w:ascii="Arial" w:hAnsi="Arial" w:cs="Arial"/>
          <w:sz w:val="22"/>
          <w:szCs w:val="22"/>
        </w:rPr>
      </w:pPr>
      <w:proofErr w:type="spellStart"/>
      <w:r>
        <w:rPr>
          <w:rFonts w:ascii="Arial" w:hAnsi="Arial" w:cs="Arial"/>
          <w:sz w:val="22"/>
          <w:szCs w:val="22"/>
        </w:rPr>
        <w:t>Modução</w:t>
      </w:r>
      <w:proofErr w:type="spellEnd"/>
      <w:r>
        <w:rPr>
          <w:rFonts w:ascii="Arial" w:hAnsi="Arial" w:cs="Arial"/>
          <w:sz w:val="22"/>
          <w:szCs w:val="22"/>
        </w:rPr>
        <w:t xml:space="preserve"> digital 4FSK: 12,5 </w:t>
      </w:r>
      <w:proofErr w:type="spellStart"/>
      <w:proofErr w:type="gramStart"/>
      <w:r>
        <w:rPr>
          <w:rFonts w:ascii="Arial" w:hAnsi="Arial" w:cs="Arial"/>
          <w:sz w:val="22"/>
          <w:szCs w:val="22"/>
        </w:rPr>
        <w:t>Khz</w:t>
      </w:r>
      <w:proofErr w:type="spellEnd"/>
      <w:proofErr w:type="gramEnd"/>
      <w:r>
        <w:rPr>
          <w:rFonts w:ascii="Arial" w:hAnsi="Arial" w:cs="Arial"/>
          <w:sz w:val="22"/>
          <w:szCs w:val="22"/>
        </w:rPr>
        <w:t xml:space="preserve"> dados somente: 7K60FXD</w:t>
      </w:r>
    </w:p>
    <w:p w:rsidR="000A3898" w:rsidRDefault="000A3898" w:rsidP="00097A05">
      <w:pPr>
        <w:numPr>
          <w:ilvl w:val="0"/>
          <w:numId w:val="49"/>
        </w:numPr>
        <w:suppressAutoHyphens w:val="0"/>
        <w:spacing w:line="360" w:lineRule="auto"/>
        <w:jc w:val="both"/>
        <w:rPr>
          <w:rFonts w:ascii="Arial" w:hAnsi="Arial" w:cs="Arial"/>
          <w:sz w:val="22"/>
          <w:szCs w:val="22"/>
        </w:rPr>
      </w:pPr>
      <w:r>
        <w:rPr>
          <w:rFonts w:ascii="Arial" w:hAnsi="Arial" w:cs="Arial"/>
          <w:sz w:val="22"/>
          <w:szCs w:val="22"/>
        </w:rPr>
        <w:t xml:space="preserve">12,5 </w:t>
      </w:r>
      <w:proofErr w:type="spellStart"/>
      <w:proofErr w:type="gramStart"/>
      <w:r>
        <w:rPr>
          <w:rFonts w:ascii="Arial" w:hAnsi="Arial" w:cs="Arial"/>
          <w:sz w:val="22"/>
          <w:szCs w:val="22"/>
        </w:rPr>
        <w:t>Khz</w:t>
      </w:r>
      <w:proofErr w:type="spellEnd"/>
      <w:proofErr w:type="gramEnd"/>
      <w:r>
        <w:rPr>
          <w:rFonts w:ascii="Arial" w:hAnsi="Arial" w:cs="Arial"/>
          <w:sz w:val="22"/>
          <w:szCs w:val="22"/>
        </w:rPr>
        <w:t xml:space="preserve"> dados e voz: 7K60FXE</w:t>
      </w:r>
    </w:p>
    <w:p w:rsidR="000A3898" w:rsidRDefault="000A3898" w:rsidP="00097A05">
      <w:pPr>
        <w:numPr>
          <w:ilvl w:val="0"/>
          <w:numId w:val="49"/>
        </w:numPr>
        <w:suppressAutoHyphens w:val="0"/>
        <w:spacing w:line="360" w:lineRule="auto"/>
        <w:jc w:val="both"/>
        <w:rPr>
          <w:rFonts w:ascii="Arial" w:hAnsi="Arial" w:cs="Arial"/>
          <w:sz w:val="22"/>
          <w:szCs w:val="22"/>
        </w:rPr>
      </w:pPr>
      <w:r>
        <w:rPr>
          <w:rFonts w:ascii="Arial" w:hAnsi="Arial" w:cs="Arial"/>
          <w:sz w:val="22"/>
          <w:szCs w:val="22"/>
        </w:rPr>
        <w:t xml:space="preserve">Tipo de </w:t>
      </w:r>
      <w:proofErr w:type="spellStart"/>
      <w:r>
        <w:rPr>
          <w:rFonts w:ascii="Arial" w:hAnsi="Arial" w:cs="Arial"/>
          <w:sz w:val="22"/>
          <w:szCs w:val="22"/>
        </w:rPr>
        <w:t>vocoder</w:t>
      </w:r>
      <w:proofErr w:type="spellEnd"/>
      <w:r>
        <w:rPr>
          <w:rFonts w:ascii="Arial" w:hAnsi="Arial" w:cs="Arial"/>
          <w:sz w:val="22"/>
          <w:szCs w:val="22"/>
        </w:rPr>
        <w:t xml:space="preserve"> digital: AMBE++</w:t>
      </w:r>
    </w:p>
    <w:p w:rsidR="000A3898" w:rsidRDefault="000A3898" w:rsidP="00097A05">
      <w:pPr>
        <w:numPr>
          <w:ilvl w:val="0"/>
          <w:numId w:val="49"/>
        </w:numPr>
        <w:suppressAutoHyphens w:val="0"/>
        <w:spacing w:line="360" w:lineRule="auto"/>
        <w:jc w:val="both"/>
        <w:rPr>
          <w:rFonts w:ascii="Arial" w:hAnsi="Arial" w:cs="Arial"/>
          <w:sz w:val="22"/>
          <w:szCs w:val="22"/>
        </w:rPr>
      </w:pPr>
      <w:r>
        <w:rPr>
          <w:rFonts w:ascii="Arial" w:hAnsi="Arial" w:cs="Arial"/>
          <w:sz w:val="22"/>
          <w:szCs w:val="22"/>
        </w:rPr>
        <w:t>Protocolo digital: ETSI-TS 102 361-1</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Consumo de corrente de transmissão: 3,8A (11A DC típico)</w:t>
      </w:r>
    </w:p>
    <w:p w:rsidR="000A3898" w:rsidRDefault="000A3898" w:rsidP="000A3898">
      <w:pPr>
        <w:spacing w:line="360" w:lineRule="auto"/>
        <w:ind w:left="360"/>
        <w:rPr>
          <w:rFonts w:ascii="Arial" w:hAnsi="Arial" w:cs="Arial"/>
          <w:sz w:val="22"/>
          <w:szCs w:val="22"/>
        </w:rPr>
      </w:pPr>
    </w:p>
    <w:p w:rsidR="000A3898" w:rsidRPr="00A945EF" w:rsidRDefault="000A3898" w:rsidP="000A3898">
      <w:pPr>
        <w:rPr>
          <w:rFonts w:ascii="Arial" w:hAnsi="Arial" w:cs="Arial"/>
          <w:b/>
          <w:sz w:val="22"/>
          <w:szCs w:val="22"/>
        </w:rPr>
      </w:pPr>
      <w:r w:rsidRPr="00A945EF">
        <w:rPr>
          <w:rFonts w:ascii="Arial" w:hAnsi="Arial" w:cs="Arial"/>
          <w:b/>
          <w:sz w:val="22"/>
          <w:szCs w:val="22"/>
        </w:rPr>
        <w:t>RECEPTOR</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Faixa de </w:t>
      </w:r>
      <w:proofErr w:type="spellStart"/>
      <w:r>
        <w:rPr>
          <w:rFonts w:ascii="Arial" w:hAnsi="Arial" w:cs="Arial"/>
          <w:sz w:val="22"/>
          <w:szCs w:val="22"/>
        </w:rPr>
        <w:t>Freqüência</w:t>
      </w:r>
      <w:proofErr w:type="spellEnd"/>
      <w:r>
        <w:rPr>
          <w:rFonts w:ascii="Arial" w:hAnsi="Arial" w:cs="Arial"/>
          <w:sz w:val="22"/>
          <w:szCs w:val="22"/>
        </w:rPr>
        <w:t xml:space="preserve"> de Operação: </w:t>
      </w:r>
      <w:smartTag w:uri="urn:schemas-microsoft-com:office:smarttags" w:element="metricconverter">
        <w:smartTagPr>
          <w:attr w:name="ProductID" w:val="136 a"/>
        </w:smartTagPr>
        <w:r>
          <w:rPr>
            <w:rFonts w:ascii="Arial" w:hAnsi="Arial" w:cs="Arial"/>
            <w:sz w:val="22"/>
            <w:szCs w:val="22"/>
          </w:rPr>
          <w:t>136 a</w:t>
        </w:r>
      </w:smartTag>
      <w:r>
        <w:rPr>
          <w:rFonts w:ascii="Arial" w:hAnsi="Arial" w:cs="Arial"/>
          <w:sz w:val="22"/>
          <w:szCs w:val="22"/>
        </w:rPr>
        <w:t xml:space="preserve"> 174 MHz</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Estabilidade de </w:t>
      </w:r>
      <w:proofErr w:type="spellStart"/>
      <w:r>
        <w:rPr>
          <w:rFonts w:ascii="Arial" w:hAnsi="Arial" w:cs="Arial"/>
          <w:sz w:val="22"/>
          <w:szCs w:val="22"/>
        </w:rPr>
        <w:t>Freqüência</w:t>
      </w:r>
      <w:proofErr w:type="spellEnd"/>
      <w:r>
        <w:rPr>
          <w:rFonts w:ascii="Arial" w:hAnsi="Arial" w:cs="Arial"/>
          <w:sz w:val="22"/>
          <w:szCs w:val="22"/>
        </w:rPr>
        <w:t xml:space="preserve">:± 0.5 </w:t>
      </w:r>
      <w:proofErr w:type="spellStart"/>
      <w:proofErr w:type="gramStart"/>
      <w:r>
        <w:rPr>
          <w:rFonts w:ascii="Arial" w:hAnsi="Arial" w:cs="Arial"/>
          <w:sz w:val="22"/>
          <w:szCs w:val="22"/>
        </w:rPr>
        <w:t>ppm</w:t>
      </w:r>
      <w:proofErr w:type="spellEnd"/>
      <w:proofErr w:type="gramEnd"/>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Sensibilidade analógica (para 12 </w:t>
      </w:r>
      <w:proofErr w:type="gramStart"/>
      <w:r>
        <w:rPr>
          <w:rFonts w:ascii="Arial" w:hAnsi="Arial" w:cs="Arial"/>
          <w:sz w:val="22"/>
          <w:szCs w:val="22"/>
        </w:rPr>
        <w:t>dB</w:t>
      </w:r>
      <w:proofErr w:type="gramEnd"/>
      <w:r>
        <w:rPr>
          <w:rFonts w:ascii="Arial" w:hAnsi="Arial" w:cs="Arial"/>
          <w:sz w:val="22"/>
          <w:szCs w:val="22"/>
        </w:rPr>
        <w:t xml:space="preserve"> SINAD): 0,3 </w:t>
      </w:r>
      <w:r>
        <w:rPr>
          <w:rFonts w:ascii="Arial" w:hAnsi="Arial" w:cs="Arial"/>
          <w:sz w:val="22"/>
          <w:szCs w:val="22"/>
        </w:rPr>
        <w:sym w:font="Symbol" w:char="F06D"/>
      </w:r>
      <w:r>
        <w:rPr>
          <w:rFonts w:ascii="Arial" w:hAnsi="Arial" w:cs="Arial"/>
          <w:sz w:val="22"/>
          <w:szCs w:val="22"/>
        </w:rPr>
        <w:t xml:space="preserve">V </w:t>
      </w:r>
      <w:smartTag w:uri="urn:schemas-microsoft-com:office:smarttags" w:element="time">
        <w:smartTagPr>
          <w:attr w:name="Hour" w:val="0"/>
          <w:attr w:name="Minute" w:val="22"/>
        </w:smartTagPr>
        <w:r>
          <w:rPr>
            <w:rFonts w:ascii="Arial" w:hAnsi="Arial" w:cs="Arial"/>
            <w:sz w:val="22"/>
            <w:szCs w:val="22"/>
          </w:rPr>
          <w:t>0.22</w:t>
        </w:r>
      </w:smartTag>
      <w:r>
        <w:rPr>
          <w:rFonts w:ascii="Arial" w:hAnsi="Arial" w:cs="Arial"/>
          <w:sz w:val="22"/>
          <w:szCs w:val="22"/>
        </w:rPr>
        <w:sym w:font="Symbol" w:char="F06D"/>
      </w:r>
      <w:r>
        <w:rPr>
          <w:rFonts w:ascii="Arial" w:hAnsi="Arial" w:cs="Arial"/>
          <w:sz w:val="22"/>
          <w:szCs w:val="22"/>
        </w:rPr>
        <w:t>V (típica)</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Sensibilidade digital: 5% BER: 0,3 </w:t>
      </w:r>
      <w:r>
        <w:rPr>
          <w:rFonts w:ascii="Arial" w:hAnsi="Arial" w:cs="Arial"/>
          <w:sz w:val="22"/>
          <w:szCs w:val="22"/>
        </w:rPr>
        <w:sym w:font="Symbol" w:char="F06D"/>
      </w:r>
      <w:r>
        <w:rPr>
          <w:rFonts w:ascii="Arial" w:hAnsi="Arial" w:cs="Arial"/>
          <w:sz w:val="22"/>
          <w:szCs w:val="22"/>
        </w:rPr>
        <w:t>V</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Seletividade de canal adjacente TIA603: 65 </w:t>
      </w:r>
      <w:proofErr w:type="gramStart"/>
      <w:r>
        <w:rPr>
          <w:rFonts w:ascii="Arial" w:hAnsi="Arial" w:cs="Arial"/>
          <w:sz w:val="22"/>
          <w:szCs w:val="22"/>
        </w:rPr>
        <w:t>dB</w:t>
      </w:r>
      <w:proofErr w:type="gramEnd"/>
      <w:r>
        <w:rPr>
          <w:rFonts w:ascii="Arial" w:hAnsi="Arial" w:cs="Arial"/>
          <w:sz w:val="22"/>
          <w:szCs w:val="22"/>
        </w:rPr>
        <w:t xml:space="preserve"> a 12,5 </w:t>
      </w:r>
      <w:proofErr w:type="spellStart"/>
      <w:r>
        <w:rPr>
          <w:rFonts w:ascii="Arial" w:hAnsi="Arial" w:cs="Arial"/>
          <w:sz w:val="22"/>
          <w:szCs w:val="22"/>
        </w:rPr>
        <w:t>KHz</w:t>
      </w:r>
      <w:proofErr w:type="spellEnd"/>
      <w:r>
        <w:rPr>
          <w:rFonts w:ascii="Arial" w:hAnsi="Arial" w:cs="Arial"/>
          <w:sz w:val="22"/>
          <w:szCs w:val="22"/>
        </w:rPr>
        <w:t xml:space="preserve">, 80 dB a 25KHz;TIA603C:               50 dB a 12,5 </w:t>
      </w:r>
      <w:proofErr w:type="spellStart"/>
      <w:r>
        <w:rPr>
          <w:rFonts w:ascii="Arial" w:hAnsi="Arial" w:cs="Arial"/>
          <w:sz w:val="22"/>
          <w:szCs w:val="22"/>
        </w:rPr>
        <w:t>KHz</w:t>
      </w:r>
      <w:proofErr w:type="spellEnd"/>
      <w:r>
        <w:rPr>
          <w:rFonts w:ascii="Arial" w:hAnsi="Arial" w:cs="Arial"/>
          <w:sz w:val="22"/>
          <w:szCs w:val="22"/>
        </w:rPr>
        <w:t>, 80 dB a 25KHz;</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Intermodulação (TIA603C): 78 </w:t>
      </w:r>
      <w:proofErr w:type="gramStart"/>
      <w:r>
        <w:rPr>
          <w:rFonts w:ascii="Arial" w:hAnsi="Arial" w:cs="Arial"/>
          <w:sz w:val="22"/>
          <w:szCs w:val="22"/>
        </w:rPr>
        <w:t>dB</w:t>
      </w:r>
      <w:proofErr w:type="gramEnd"/>
      <w:r>
        <w:rPr>
          <w:rFonts w:ascii="Arial" w:hAnsi="Arial" w:cs="Arial"/>
          <w:sz w:val="22"/>
          <w:szCs w:val="22"/>
        </w:rPr>
        <w:t>;</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Rejeição de Espúrias (TIA603C): </w:t>
      </w:r>
      <w:proofErr w:type="gramStart"/>
      <w:r>
        <w:rPr>
          <w:rFonts w:ascii="Arial" w:hAnsi="Arial" w:cs="Arial"/>
          <w:sz w:val="22"/>
          <w:szCs w:val="22"/>
        </w:rPr>
        <w:t>80dB</w:t>
      </w:r>
      <w:proofErr w:type="gramEnd"/>
      <w:r>
        <w:rPr>
          <w:rFonts w:ascii="Arial" w:hAnsi="Arial" w:cs="Arial"/>
          <w:sz w:val="22"/>
          <w:szCs w:val="22"/>
        </w:rPr>
        <w:t>;</w:t>
      </w:r>
    </w:p>
    <w:p w:rsidR="000A3898" w:rsidRPr="00A945EF" w:rsidRDefault="000A3898" w:rsidP="00097A05">
      <w:pPr>
        <w:numPr>
          <w:ilvl w:val="0"/>
          <w:numId w:val="49"/>
        </w:numPr>
        <w:suppressAutoHyphens w:val="0"/>
        <w:spacing w:line="360" w:lineRule="auto"/>
        <w:rPr>
          <w:rFonts w:ascii="Arial" w:hAnsi="Arial" w:cs="Arial"/>
          <w:sz w:val="22"/>
          <w:szCs w:val="22"/>
        </w:rPr>
      </w:pPr>
      <w:r w:rsidRPr="00A945EF">
        <w:rPr>
          <w:rFonts w:ascii="Arial" w:hAnsi="Arial" w:cs="Arial"/>
          <w:sz w:val="22"/>
          <w:szCs w:val="22"/>
        </w:rPr>
        <w:t>Distorção de áudio a áudio nominal: 3% (típica)</w:t>
      </w:r>
    </w:p>
    <w:p w:rsidR="000A3898" w:rsidRDefault="000A3898" w:rsidP="00097A05">
      <w:pPr>
        <w:numPr>
          <w:ilvl w:val="0"/>
          <w:numId w:val="49"/>
        </w:numPr>
        <w:suppressAutoHyphens w:val="0"/>
        <w:spacing w:line="360" w:lineRule="auto"/>
        <w:jc w:val="both"/>
        <w:rPr>
          <w:rFonts w:ascii="Arial" w:hAnsi="Arial" w:cs="Arial"/>
          <w:sz w:val="22"/>
          <w:szCs w:val="22"/>
        </w:rPr>
      </w:pPr>
      <w:r>
        <w:rPr>
          <w:rFonts w:ascii="Arial" w:hAnsi="Arial" w:cs="Arial"/>
          <w:sz w:val="22"/>
          <w:szCs w:val="22"/>
        </w:rPr>
        <w:t xml:space="preserve">Ruído e zumbido: - 40 </w:t>
      </w:r>
      <w:proofErr w:type="gramStart"/>
      <w:r>
        <w:rPr>
          <w:rFonts w:ascii="Arial" w:hAnsi="Arial" w:cs="Arial"/>
          <w:sz w:val="22"/>
          <w:szCs w:val="22"/>
        </w:rPr>
        <w:t>dB</w:t>
      </w:r>
      <w:proofErr w:type="gramEnd"/>
      <w:r>
        <w:rPr>
          <w:rFonts w:ascii="Arial" w:hAnsi="Arial" w:cs="Arial"/>
          <w:sz w:val="22"/>
          <w:szCs w:val="22"/>
        </w:rPr>
        <w:t xml:space="preserve"> a 12.5</w:t>
      </w:r>
      <w:proofErr w:type="spellStart"/>
      <w:r>
        <w:rPr>
          <w:rFonts w:ascii="Arial" w:hAnsi="Arial" w:cs="Arial"/>
          <w:sz w:val="22"/>
          <w:szCs w:val="22"/>
        </w:rPr>
        <w:t>KHz</w:t>
      </w:r>
      <w:proofErr w:type="spellEnd"/>
      <w:r>
        <w:rPr>
          <w:rFonts w:ascii="Arial" w:hAnsi="Arial" w:cs="Arial"/>
          <w:sz w:val="22"/>
          <w:szCs w:val="22"/>
        </w:rPr>
        <w:t>- 45 dB a 25KHz</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Resposta de áudio: TIA603C</w:t>
      </w:r>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Emissões de espúrias conduzidas: - 57 </w:t>
      </w:r>
      <w:proofErr w:type="spellStart"/>
      <w:proofErr w:type="gramStart"/>
      <w:r>
        <w:rPr>
          <w:rFonts w:ascii="Arial" w:hAnsi="Arial" w:cs="Arial"/>
          <w:sz w:val="22"/>
          <w:szCs w:val="22"/>
        </w:rPr>
        <w:t>dBm</w:t>
      </w:r>
      <w:proofErr w:type="spellEnd"/>
      <w:proofErr w:type="gramEnd"/>
    </w:p>
    <w:p w:rsidR="000A3898" w:rsidRDefault="000A3898" w:rsidP="00097A05">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Consumo de corrente em </w:t>
      </w:r>
      <w:proofErr w:type="spellStart"/>
      <w:r>
        <w:rPr>
          <w:rFonts w:ascii="Arial" w:hAnsi="Arial" w:cs="Arial"/>
          <w:sz w:val="22"/>
          <w:szCs w:val="22"/>
        </w:rPr>
        <w:t>Standby</w:t>
      </w:r>
      <w:proofErr w:type="spellEnd"/>
      <w:r>
        <w:rPr>
          <w:rFonts w:ascii="Arial" w:hAnsi="Arial" w:cs="Arial"/>
          <w:sz w:val="22"/>
          <w:szCs w:val="22"/>
        </w:rPr>
        <w:t>: 1A (1A DC típico)</w:t>
      </w:r>
    </w:p>
    <w:p w:rsidR="000A3898" w:rsidRDefault="000A3898" w:rsidP="000A3898">
      <w:pPr>
        <w:pStyle w:val="Corpodetexto3"/>
        <w:widowControl w:val="0"/>
        <w:spacing w:line="360" w:lineRule="auto"/>
        <w:rPr>
          <w:rFonts w:ascii="Arial" w:hAnsi="Arial" w:cs="Arial"/>
          <w:b/>
          <w:sz w:val="22"/>
          <w:szCs w:val="22"/>
        </w:rPr>
      </w:pPr>
    </w:p>
    <w:p w:rsidR="00690694" w:rsidRDefault="00690694" w:rsidP="000A3898">
      <w:pPr>
        <w:pStyle w:val="Corpodetexto3"/>
        <w:widowControl w:val="0"/>
        <w:spacing w:line="360" w:lineRule="auto"/>
        <w:rPr>
          <w:rFonts w:ascii="Arial" w:hAnsi="Arial" w:cs="Arial"/>
          <w:b/>
          <w:sz w:val="22"/>
          <w:szCs w:val="22"/>
        </w:rPr>
      </w:pPr>
    </w:p>
    <w:p w:rsidR="00690694" w:rsidRPr="00690694" w:rsidRDefault="00690694" w:rsidP="00690694">
      <w:pPr>
        <w:pStyle w:val="Corpodetexto3"/>
        <w:widowControl w:val="0"/>
        <w:spacing w:line="360" w:lineRule="auto"/>
        <w:jc w:val="right"/>
        <w:rPr>
          <w:rFonts w:ascii="Arial" w:hAnsi="Arial" w:cs="Arial"/>
          <w:b/>
          <w:sz w:val="32"/>
          <w:szCs w:val="32"/>
        </w:rPr>
      </w:pPr>
      <w:r>
        <w:rPr>
          <w:rFonts w:ascii="Arial" w:hAnsi="Arial" w:cs="Arial"/>
          <w:b/>
          <w:sz w:val="32"/>
          <w:szCs w:val="32"/>
        </w:rPr>
        <w:t>22</w:t>
      </w:r>
    </w:p>
    <w:p w:rsidR="000A3898" w:rsidRPr="00AE1F7D" w:rsidRDefault="000A3898" w:rsidP="000A3898">
      <w:pPr>
        <w:pStyle w:val="Corpodetexto3"/>
        <w:widowControl w:val="0"/>
        <w:spacing w:line="360" w:lineRule="auto"/>
        <w:rPr>
          <w:rFonts w:ascii="Arial" w:hAnsi="Arial" w:cs="Arial"/>
          <w:b/>
          <w:sz w:val="28"/>
          <w:szCs w:val="28"/>
        </w:rPr>
      </w:pPr>
      <w:r w:rsidRPr="00AE1F7D">
        <w:rPr>
          <w:rFonts w:ascii="Arial" w:hAnsi="Arial" w:cs="Arial"/>
          <w:b/>
          <w:sz w:val="28"/>
          <w:szCs w:val="28"/>
        </w:rPr>
        <w:lastRenderedPageBreak/>
        <w:t xml:space="preserve"> MATERIAIS COMPLEMENTARES</w:t>
      </w:r>
    </w:p>
    <w:p w:rsidR="000A3898" w:rsidRDefault="000A3898" w:rsidP="00097A05">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 xml:space="preserve">Antena: 01 (uma) antena Plano Terra Colinear 3x5/8 ganho </w:t>
      </w:r>
      <w:proofErr w:type="gramStart"/>
      <w:r>
        <w:rPr>
          <w:rFonts w:ascii="Arial" w:hAnsi="Arial" w:cs="Arial"/>
          <w:sz w:val="22"/>
          <w:szCs w:val="22"/>
        </w:rPr>
        <w:t>9</w:t>
      </w:r>
      <w:proofErr w:type="gramEnd"/>
      <w:r>
        <w:rPr>
          <w:rFonts w:ascii="Arial" w:hAnsi="Arial" w:cs="Arial"/>
          <w:sz w:val="22"/>
          <w:szCs w:val="22"/>
        </w:rPr>
        <w:t xml:space="preserve"> dB / VHF (146/174 MHz);</w:t>
      </w:r>
    </w:p>
    <w:p w:rsidR="000A3898" w:rsidRDefault="000A3898" w:rsidP="00097A05">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 xml:space="preserve">Mini </w:t>
      </w:r>
      <w:proofErr w:type="spellStart"/>
      <w:r>
        <w:rPr>
          <w:rFonts w:ascii="Arial" w:hAnsi="Arial" w:cs="Arial"/>
          <w:sz w:val="22"/>
          <w:szCs w:val="22"/>
        </w:rPr>
        <w:t>Duplexador</w:t>
      </w:r>
      <w:proofErr w:type="spellEnd"/>
      <w:r>
        <w:rPr>
          <w:rFonts w:ascii="Arial" w:hAnsi="Arial" w:cs="Arial"/>
          <w:sz w:val="22"/>
          <w:szCs w:val="22"/>
        </w:rPr>
        <w:t xml:space="preserve"> de </w:t>
      </w:r>
      <w:proofErr w:type="gramStart"/>
      <w:r>
        <w:rPr>
          <w:rFonts w:ascii="Arial" w:hAnsi="Arial" w:cs="Arial"/>
          <w:sz w:val="22"/>
          <w:szCs w:val="22"/>
        </w:rPr>
        <w:t>6</w:t>
      </w:r>
      <w:proofErr w:type="gramEnd"/>
      <w:r>
        <w:rPr>
          <w:rFonts w:ascii="Arial" w:hAnsi="Arial" w:cs="Arial"/>
          <w:sz w:val="22"/>
          <w:szCs w:val="22"/>
        </w:rPr>
        <w:t xml:space="preserve"> Cavidades VHF (146/174 MHz);</w:t>
      </w:r>
    </w:p>
    <w:p w:rsidR="000A3898" w:rsidRDefault="000A3898" w:rsidP="00097A05">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50 (cinquenta) metros de cabo coaxial RG-213, para cada equipamento;</w:t>
      </w:r>
    </w:p>
    <w:p w:rsidR="000A3898" w:rsidRDefault="000A3898" w:rsidP="00097A05">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 xml:space="preserve">Conectores compatíveis com as terminações do rádio, do mini </w:t>
      </w:r>
      <w:proofErr w:type="spellStart"/>
      <w:r>
        <w:rPr>
          <w:rFonts w:ascii="Arial" w:hAnsi="Arial" w:cs="Arial"/>
          <w:sz w:val="22"/>
          <w:szCs w:val="22"/>
        </w:rPr>
        <w:t>Duplexador</w:t>
      </w:r>
      <w:proofErr w:type="spellEnd"/>
      <w:r>
        <w:rPr>
          <w:rFonts w:ascii="Arial" w:hAnsi="Arial" w:cs="Arial"/>
          <w:sz w:val="22"/>
          <w:szCs w:val="22"/>
        </w:rPr>
        <w:t xml:space="preserve"> e da antena.</w:t>
      </w:r>
    </w:p>
    <w:p w:rsidR="000A3898" w:rsidRDefault="000A3898" w:rsidP="000A3898"/>
    <w:p w:rsidR="000A3898" w:rsidRPr="00DE6950" w:rsidRDefault="000A3898" w:rsidP="000A3898">
      <w:pPr>
        <w:spacing w:before="120" w:after="120"/>
        <w:jc w:val="center"/>
        <w:rPr>
          <w:rFonts w:ascii="Arial Black" w:hAnsi="Arial Black" w:cs="Arial"/>
          <w:sz w:val="28"/>
          <w:szCs w:val="28"/>
        </w:rPr>
      </w:pPr>
      <w:r>
        <w:rPr>
          <w:rFonts w:ascii="Arial Black" w:hAnsi="Arial Black" w:cs="Arial"/>
          <w:sz w:val="28"/>
          <w:szCs w:val="28"/>
        </w:rPr>
        <w:t>TRANSCEPTOR FIXO DIGITAL VHF</w:t>
      </w:r>
    </w:p>
    <w:p w:rsidR="000A3898" w:rsidRDefault="000A3898" w:rsidP="000A3898">
      <w:pPr>
        <w:spacing w:before="120"/>
        <w:jc w:val="both"/>
        <w:rPr>
          <w:rFonts w:ascii="Arial" w:hAnsi="Arial" w:cs="Arial"/>
          <w:b/>
          <w:sz w:val="22"/>
          <w:szCs w:val="22"/>
        </w:rPr>
      </w:pPr>
    </w:p>
    <w:p w:rsidR="000A3898" w:rsidRPr="00DE6950" w:rsidRDefault="000A3898" w:rsidP="000A3898">
      <w:pPr>
        <w:spacing w:before="120"/>
        <w:jc w:val="both"/>
        <w:rPr>
          <w:rFonts w:ascii="Arial" w:hAnsi="Arial" w:cs="Arial"/>
          <w:b/>
        </w:rPr>
      </w:pPr>
      <w:r w:rsidRPr="00DE6950">
        <w:rPr>
          <w:rFonts w:ascii="Arial" w:hAnsi="Arial" w:cs="Arial"/>
          <w:b/>
        </w:rPr>
        <w:t>ESPECIFICAÇÕES:</w:t>
      </w:r>
    </w:p>
    <w:p w:rsidR="000A3898" w:rsidRDefault="000A3898" w:rsidP="000A3898">
      <w:pPr>
        <w:spacing w:before="120"/>
        <w:jc w:val="both"/>
        <w:rPr>
          <w:rFonts w:ascii="Arial" w:hAnsi="Arial" w:cs="Arial"/>
          <w:b/>
          <w:sz w:val="22"/>
          <w:szCs w:val="22"/>
        </w:rPr>
      </w:pPr>
      <w:r>
        <w:rPr>
          <w:rFonts w:ascii="Arial" w:hAnsi="Arial" w:cs="Arial"/>
          <w:b/>
          <w:sz w:val="22"/>
          <w:szCs w:val="22"/>
        </w:rPr>
        <w:t>1- DESCRIÇÃO BÁSICA:</w:t>
      </w:r>
    </w:p>
    <w:p w:rsidR="000A3898" w:rsidRDefault="000A3898" w:rsidP="000A3898">
      <w:pPr>
        <w:spacing w:before="120"/>
        <w:ind w:left="360"/>
        <w:jc w:val="both"/>
        <w:rPr>
          <w:rFonts w:ascii="Arial" w:hAnsi="Arial" w:cs="Arial"/>
          <w:b/>
          <w:sz w:val="22"/>
          <w:szCs w:val="22"/>
        </w:rPr>
      </w:pPr>
    </w:p>
    <w:p w:rsidR="000A3898" w:rsidRDefault="000A3898"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Rádio Transceptor Fixo, tecnologia digital TDMA, digital, montado em um bastidor próprio com fonte de alimentação compatível.</w:t>
      </w:r>
    </w:p>
    <w:p w:rsidR="000A3898" w:rsidRDefault="000A3898"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Capacidade de operação com dobro de canais. </w:t>
      </w:r>
    </w:p>
    <w:p w:rsidR="000A3898" w:rsidRDefault="000A3898"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Capacidade de integração de voz e dados</w:t>
      </w:r>
    </w:p>
    <w:p w:rsidR="000A3898" w:rsidRDefault="000A3898" w:rsidP="00097A05">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suportar</w:t>
      </w:r>
      <w:proofErr w:type="gramEnd"/>
      <w:r>
        <w:rPr>
          <w:rFonts w:ascii="Arial" w:hAnsi="Arial" w:cs="Arial"/>
          <w:sz w:val="22"/>
          <w:szCs w:val="22"/>
        </w:rPr>
        <w:t xml:space="preserve"> aplicativos, inclusive Serviços de mensagem de texto.</w:t>
      </w:r>
    </w:p>
    <w:p w:rsidR="000A3898" w:rsidRDefault="000A3898" w:rsidP="00097A05">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possuir</w:t>
      </w:r>
      <w:proofErr w:type="gramEnd"/>
      <w:r>
        <w:rPr>
          <w:rFonts w:ascii="Arial" w:hAnsi="Arial" w:cs="Arial"/>
          <w:sz w:val="22"/>
          <w:szCs w:val="22"/>
        </w:rPr>
        <w:t xml:space="preserve"> dois botões programáveis, para facilitar o acesso às funções preferidas, botão de emergência, Indicadores com </w:t>
      </w:r>
      <w:proofErr w:type="spellStart"/>
      <w:r>
        <w:rPr>
          <w:rFonts w:ascii="Arial" w:hAnsi="Arial" w:cs="Arial"/>
          <w:sz w:val="22"/>
          <w:szCs w:val="22"/>
        </w:rPr>
        <w:t>LEDs</w:t>
      </w:r>
      <w:proofErr w:type="spellEnd"/>
      <w:r>
        <w:rPr>
          <w:rFonts w:ascii="Arial" w:hAnsi="Arial" w:cs="Arial"/>
          <w:sz w:val="22"/>
          <w:szCs w:val="22"/>
        </w:rPr>
        <w:t xml:space="preserve"> multicoloridos, varredura e monitoração.</w:t>
      </w:r>
    </w:p>
    <w:p w:rsidR="000A3898" w:rsidRDefault="000A3898"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Oferecer fácil migração de analógico para digital,</w:t>
      </w:r>
    </w:p>
    <w:p w:rsidR="000A3898" w:rsidRDefault="000A3898"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Cumprir com os Padrões militares americanos MIL </w:t>
      </w:r>
      <w:smartTag w:uri="urn:schemas-microsoft-com:office:smarttags" w:element="metricconverter">
        <w:smartTagPr>
          <w:attr w:name="ProductID" w:val="810 C"/>
        </w:smartTagPr>
        <w:r>
          <w:rPr>
            <w:rFonts w:ascii="Arial" w:hAnsi="Arial" w:cs="Arial"/>
            <w:sz w:val="22"/>
            <w:szCs w:val="22"/>
          </w:rPr>
          <w:t>810 C</w:t>
        </w:r>
      </w:smartTag>
      <w:r>
        <w:rPr>
          <w:rFonts w:ascii="Arial" w:hAnsi="Arial" w:cs="Arial"/>
          <w:sz w:val="22"/>
          <w:szCs w:val="22"/>
        </w:rPr>
        <w:t xml:space="preserve">, D, </w:t>
      </w:r>
      <w:proofErr w:type="gramStart"/>
      <w:r>
        <w:rPr>
          <w:rFonts w:ascii="Arial" w:hAnsi="Arial" w:cs="Arial"/>
          <w:sz w:val="22"/>
          <w:szCs w:val="22"/>
        </w:rPr>
        <w:t xml:space="preserve">E </w:t>
      </w:r>
      <w:proofErr w:type="spellStart"/>
      <w:r>
        <w:rPr>
          <w:rFonts w:ascii="Arial" w:hAnsi="Arial" w:cs="Arial"/>
          <w:sz w:val="22"/>
          <w:szCs w:val="22"/>
        </w:rPr>
        <w:t>e</w:t>
      </w:r>
      <w:proofErr w:type="spellEnd"/>
      <w:proofErr w:type="gramEnd"/>
      <w:r>
        <w:rPr>
          <w:rFonts w:ascii="Arial" w:hAnsi="Arial" w:cs="Arial"/>
          <w:sz w:val="22"/>
          <w:szCs w:val="22"/>
        </w:rPr>
        <w:t xml:space="preserve"> F.</w:t>
      </w:r>
    </w:p>
    <w:p w:rsidR="000A3898" w:rsidRDefault="000A3898" w:rsidP="000A3898">
      <w:pPr>
        <w:autoSpaceDE w:val="0"/>
        <w:autoSpaceDN w:val="0"/>
        <w:adjustRightInd w:val="0"/>
        <w:spacing w:before="120"/>
        <w:jc w:val="both"/>
        <w:rPr>
          <w:rFonts w:ascii="Arial" w:hAnsi="Arial" w:cs="Arial"/>
          <w:sz w:val="22"/>
          <w:szCs w:val="22"/>
        </w:rPr>
      </w:pPr>
    </w:p>
    <w:p w:rsidR="000A3898" w:rsidRDefault="000A3898" w:rsidP="000A3898">
      <w:pPr>
        <w:autoSpaceDE w:val="0"/>
        <w:autoSpaceDN w:val="0"/>
        <w:adjustRightInd w:val="0"/>
        <w:spacing w:before="120"/>
        <w:rPr>
          <w:rFonts w:ascii="Arial" w:hAnsi="Arial" w:cs="Arial"/>
          <w:b/>
          <w:sz w:val="22"/>
          <w:szCs w:val="22"/>
        </w:rPr>
      </w:pPr>
      <w:r>
        <w:rPr>
          <w:rFonts w:ascii="Arial" w:hAnsi="Arial" w:cs="Arial"/>
          <w:b/>
          <w:sz w:val="22"/>
          <w:szCs w:val="22"/>
        </w:rPr>
        <w:t>2- ESPECIFICAÇÕES GERAIS</w:t>
      </w:r>
    </w:p>
    <w:p w:rsidR="000A3898" w:rsidRDefault="000A3898" w:rsidP="000A3898">
      <w:pPr>
        <w:autoSpaceDE w:val="0"/>
        <w:autoSpaceDN w:val="0"/>
        <w:adjustRightInd w:val="0"/>
        <w:spacing w:before="120"/>
        <w:rPr>
          <w:rFonts w:ascii="Arial" w:hAnsi="Arial" w:cs="Arial"/>
          <w:b/>
          <w:sz w:val="22"/>
          <w:szCs w:val="22"/>
        </w:rPr>
      </w:pP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Frequência de Operação do Receptor: 146/174 MHz;</w:t>
      </w: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r>
        <w:rPr>
          <w:rFonts w:ascii="Arial" w:hAnsi="Arial" w:cs="Arial"/>
          <w:sz w:val="22"/>
          <w:szCs w:val="22"/>
        </w:rPr>
        <w:t>.;</w:t>
      </w: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Capacidade de Canais: Até </w:t>
      </w:r>
      <w:r>
        <w:rPr>
          <w:rFonts w:ascii="Arial" w:hAnsi="Arial" w:cs="Arial"/>
          <w:b/>
          <w:sz w:val="22"/>
          <w:szCs w:val="22"/>
        </w:rPr>
        <w:t>32 canais</w:t>
      </w: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Fonte de Alimentação: 13,6 VDC</w:t>
      </w:r>
      <w:r>
        <w:rPr>
          <w:rFonts w:ascii="Arial" w:hAnsi="Arial" w:cs="Arial"/>
          <w:sz w:val="22"/>
          <w:szCs w:val="22"/>
          <w:u w:val="single"/>
        </w:rPr>
        <w:t>+</w:t>
      </w:r>
      <w:r>
        <w:rPr>
          <w:rFonts w:ascii="Arial" w:hAnsi="Arial" w:cs="Arial"/>
          <w:sz w:val="22"/>
          <w:szCs w:val="22"/>
        </w:rPr>
        <w:t xml:space="preserve"> 10% / 16 A;</w:t>
      </w: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Temperatura de Operação: -30º</w:t>
      </w:r>
      <w:proofErr w:type="gramStart"/>
      <w:r>
        <w:rPr>
          <w:rFonts w:ascii="Arial" w:hAnsi="Arial" w:cs="Arial"/>
          <w:sz w:val="22"/>
          <w:szCs w:val="22"/>
        </w:rPr>
        <w:t>C~</w:t>
      </w:r>
      <w:proofErr w:type="gramEnd"/>
      <w:r>
        <w:rPr>
          <w:rFonts w:ascii="Arial" w:hAnsi="Arial" w:cs="Arial"/>
          <w:sz w:val="22"/>
          <w:szCs w:val="22"/>
        </w:rPr>
        <w:t>+60ºC;</w:t>
      </w: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Impedância de Entrada/Saída: 50</w:t>
      </w:r>
      <w:r>
        <w:sym w:font="Symbol" w:char="F057"/>
      </w:r>
      <w:r>
        <w:rPr>
          <w:rFonts w:ascii="Arial" w:hAnsi="Arial" w:cs="Arial"/>
          <w:sz w:val="22"/>
          <w:szCs w:val="22"/>
        </w:rPr>
        <w:t xml:space="preserve"> nominal;</w:t>
      </w:r>
    </w:p>
    <w:p w:rsidR="000A3898" w:rsidRDefault="000A3898"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Painel frontal com alto falante potente incorporado, </w:t>
      </w:r>
      <w:proofErr w:type="spellStart"/>
      <w:r>
        <w:rPr>
          <w:rFonts w:ascii="Arial" w:hAnsi="Arial" w:cs="Arial"/>
          <w:sz w:val="22"/>
          <w:szCs w:val="22"/>
        </w:rPr>
        <w:t>displayde</w:t>
      </w:r>
      <w:proofErr w:type="spellEnd"/>
      <w:r>
        <w:rPr>
          <w:rFonts w:ascii="Arial" w:hAnsi="Arial" w:cs="Arial"/>
          <w:sz w:val="22"/>
          <w:szCs w:val="22"/>
        </w:rPr>
        <w:t xml:space="preserve"> LED </w:t>
      </w:r>
      <w:proofErr w:type="gramStart"/>
      <w:r>
        <w:rPr>
          <w:rFonts w:ascii="Arial" w:hAnsi="Arial" w:cs="Arial"/>
          <w:sz w:val="22"/>
          <w:szCs w:val="22"/>
        </w:rPr>
        <w:t>2</w:t>
      </w:r>
      <w:proofErr w:type="gramEnd"/>
      <w:r>
        <w:rPr>
          <w:rFonts w:ascii="Arial" w:hAnsi="Arial" w:cs="Arial"/>
          <w:sz w:val="22"/>
          <w:szCs w:val="22"/>
        </w:rPr>
        <w:t xml:space="preserve"> caracteres;</w:t>
      </w:r>
    </w:p>
    <w:p w:rsidR="000A3898" w:rsidRDefault="000A3898"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Comunicações de voz </w:t>
      </w:r>
    </w:p>
    <w:p w:rsidR="000A3898" w:rsidRDefault="000A3898"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Modo direto de capacidade dual (somente na versão digital) </w:t>
      </w:r>
    </w:p>
    <w:p w:rsidR="000A3898" w:rsidRDefault="000A3898"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Tela numérica </w:t>
      </w:r>
    </w:p>
    <w:p w:rsidR="000A3898" w:rsidRDefault="000A3898"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aos padrões de Rádio Fixo Digital (DMR) </w:t>
      </w:r>
    </w:p>
    <w:p w:rsidR="000A3898" w:rsidRDefault="000A3898"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às regras de </w:t>
      </w:r>
      <w:proofErr w:type="spellStart"/>
      <w:r>
        <w:rPr>
          <w:rStyle w:val="A2"/>
          <w:rFonts w:ascii="Arial" w:hAnsi="Arial" w:cs="Arial"/>
          <w:sz w:val="22"/>
          <w:szCs w:val="22"/>
        </w:rPr>
        <w:t>Narrowbanding</w:t>
      </w:r>
      <w:proofErr w:type="spellEnd"/>
      <w:r>
        <w:rPr>
          <w:rStyle w:val="A2"/>
          <w:rFonts w:ascii="Arial" w:hAnsi="Arial" w:cs="Arial"/>
          <w:sz w:val="22"/>
          <w:szCs w:val="22"/>
        </w:rPr>
        <w:t xml:space="preserve"> </w:t>
      </w:r>
    </w:p>
    <w:p w:rsidR="000A3898" w:rsidRDefault="000A3898"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Classificação IP54 </w:t>
      </w:r>
    </w:p>
    <w:p w:rsidR="000A3898" w:rsidRDefault="000A3898" w:rsidP="00097A05">
      <w:pPr>
        <w:pStyle w:val="PargrafodaLista"/>
        <w:numPr>
          <w:ilvl w:val="0"/>
          <w:numId w:val="38"/>
        </w:numPr>
        <w:suppressAutoHyphens w:val="0"/>
        <w:spacing w:before="120" w:after="120"/>
        <w:contextualSpacing/>
        <w:rPr>
          <w:rFonts w:ascii="Arial" w:hAnsi="Arial" w:cs="Arial"/>
          <w:b/>
          <w:sz w:val="22"/>
          <w:szCs w:val="22"/>
        </w:rPr>
      </w:pPr>
      <w:r>
        <w:rPr>
          <w:rStyle w:val="A2"/>
          <w:rFonts w:ascii="Arial" w:hAnsi="Arial" w:cs="Arial"/>
          <w:sz w:val="22"/>
          <w:szCs w:val="22"/>
        </w:rPr>
        <w:t xml:space="preserve">Criptografia analógica </w:t>
      </w:r>
    </w:p>
    <w:p w:rsidR="000A3898" w:rsidRDefault="000A3898" w:rsidP="000A3898">
      <w:pPr>
        <w:spacing w:before="120" w:after="120"/>
        <w:rPr>
          <w:rFonts w:ascii="Arial" w:hAnsi="Arial" w:cs="Arial"/>
          <w:b/>
          <w:sz w:val="22"/>
          <w:szCs w:val="22"/>
        </w:rPr>
      </w:pPr>
    </w:p>
    <w:p w:rsidR="00690694" w:rsidRDefault="00690694" w:rsidP="000A3898">
      <w:pPr>
        <w:spacing w:before="120" w:after="120"/>
        <w:rPr>
          <w:rFonts w:ascii="Arial" w:hAnsi="Arial" w:cs="Arial"/>
          <w:b/>
          <w:sz w:val="22"/>
          <w:szCs w:val="22"/>
        </w:rPr>
      </w:pPr>
    </w:p>
    <w:p w:rsidR="00690694" w:rsidRPr="00690694" w:rsidRDefault="00690694" w:rsidP="00690694">
      <w:pPr>
        <w:spacing w:before="120" w:after="120"/>
        <w:jc w:val="right"/>
        <w:rPr>
          <w:rFonts w:ascii="Arial" w:hAnsi="Arial" w:cs="Arial"/>
          <w:b/>
          <w:sz w:val="32"/>
          <w:szCs w:val="32"/>
        </w:rPr>
      </w:pPr>
      <w:r>
        <w:rPr>
          <w:rFonts w:ascii="Arial" w:hAnsi="Arial" w:cs="Arial"/>
          <w:b/>
          <w:sz w:val="32"/>
          <w:szCs w:val="32"/>
        </w:rPr>
        <w:t>24</w:t>
      </w:r>
    </w:p>
    <w:p w:rsidR="000A3898" w:rsidRDefault="000A3898" w:rsidP="000A3898">
      <w:pPr>
        <w:spacing w:before="120" w:after="120"/>
        <w:rPr>
          <w:rFonts w:ascii="Arial" w:hAnsi="Arial" w:cs="Arial"/>
          <w:b/>
          <w:sz w:val="22"/>
          <w:szCs w:val="22"/>
        </w:rPr>
      </w:pPr>
      <w:r>
        <w:rPr>
          <w:rFonts w:ascii="Arial" w:hAnsi="Arial" w:cs="Arial"/>
          <w:b/>
          <w:sz w:val="22"/>
          <w:szCs w:val="22"/>
        </w:rPr>
        <w:lastRenderedPageBreak/>
        <w:t>3- TRANSMISSOR</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Faixa de Frequência: VHF (146/174 MHz).</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Potência de saída: de25-</w:t>
      </w:r>
      <w:proofErr w:type="gramStart"/>
      <w:r>
        <w:rPr>
          <w:rFonts w:ascii="Arial" w:hAnsi="Arial" w:cs="Arial"/>
          <w:sz w:val="22"/>
          <w:szCs w:val="22"/>
        </w:rPr>
        <w:t>45W</w:t>
      </w:r>
      <w:proofErr w:type="gramEnd"/>
      <w:r>
        <w:rPr>
          <w:rFonts w:ascii="Arial" w:hAnsi="Arial" w:cs="Arial"/>
          <w:sz w:val="22"/>
          <w:szCs w:val="22"/>
        </w:rPr>
        <w:t>;</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Consumo 14,5A (</w:t>
      </w:r>
      <w:proofErr w:type="gramStart"/>
      <w:r>
        <w:rPr>
          <w:rFonts w:ascii="Arial" w:hAnsi="Arial" w:cs="Arial"/>
          <w:sz w:val="22"/>
          <w:szCs w:val="22"/>
        </w:rPr>
        <w:t>45w</w:t>
      </w:r>
      <w:proofErr w:type="gramEnd"/>
      <w:r>
        <w:rPr>
          <w:rFonts w:ascii="Arial" w:hAnsi="Arial" w:cs="Arial"/>
          <w:sz w:val="22"/>
          <w:szCs w:val="22"/>
        </w:rPr>
        <w:t>)</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Estabilidade de Frequência: ± 0.5 </w:t>
      </w:r>
      <w:proofErr w:type="spellStart"/>
      <w:proofErr w:type="gramStart"/>
      <w:r>
        <w:rPr>
          <w:rFonts w:ascii="Arial" w:hAnsi="Arial" w:cs="Arial"/>
          <w:sz w:val="22"/>
          <w:szCs w:val="22"/>
        </w:rPr>
        <w:t>ppm</w:t>
      </w:r>
      <w:proofErr w:type="spellEnd"/>
      <w:proofErr w:type="gramEnd"/>
      <w:r>
        <w:rPr>
          <w:rFonts w:ascii="Arial" w:hAnsi="Arial" w:cs="Arial"/>
          <w:sz w:val="22"/>
          <w:szCs w:val="22"/>
        </w:rPr>
        <w:t xml:space="preserve"> .</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Resposta de Áudio </w:t>
      </w:r>
      <w:proofErr w:type="gramStart"/>
      <w:r>
        <w:rPr>
          <w:rFonts w:ascii="Arial" w:hAnsi="Arial" w:cs="Arial"/>
          <w:sz w:val="22"/>
          <w:szCs w:val="22"/>
        </w:rPr>
        <w:t xml:space="preserve">( </w:t>
      </w:r>
      <w:proofErr w:type="gramEnd"/>
      <w:smartTag w:uri="urn:schemas-microsoft-com:office:smarttags" w:element="metricconverter">
        <w:smartTagPr>
          <w:attr w:name="ProductID" w:val="0.3 a"/>
        </w:smartTagPr>
        <w:r>
          <w:rPr>
            <w:rFonts w:ascii="Arial" w:hAnsi="Arial" w:cs="Arial"/>
            <w:sz w:val="22"/>
            <w:szCs w:val="22"/>
          </w:rPr>
          <w:t>0.3 a</w:t>
        </w:r>
      </w:smartTag>
      <w:r>
        <w:rPr>
          <w:rFonts w:ascii="Arial" w:hAnsi="Arial" w:cs="Arial"/>
          <w:sz w:val="22"/>
          <w:szCs w:val="22"/>
        </w:rPr>
        <w:t xml:space="preserve"> 3KHz) : De acordo com norma TIA 603</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Distorção de Áudio </w:t>
      </w:r>
      <w:proofErr w:type="gramStart"/>
      <w:r>
        <w:rPr>
          <w:rFonts w:ascii="Arial" w:hAnsi="Arial" w:cs="Arial"/>
          <w:sz w:val="22"/>
          <w:szCs w:val="22"/>
        </w:rPr>
        <w:t xml:space="preserve">( </w:t>
      </w:r>
      <w:proofErr w:type="gramEnd"/>
      <w:r>
        <w:rPr>
          <w:rFonts w:ascii="Arial" w:hAnsi="Arial" w:cs="Arial"/>
          <w:sz w:val="22"/>
          <w:szCs w:val="22"/>
        </w:rPr>
        <w:t>típico) : 3%</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Ruído de </w:t>
      </w:r>
      <w:proofErr w:type="gramStart"/>
      <w:r>
        <w:rPr>
          <w:rFonts w:ascii="Arial" w:hAnsi="Arial" w:cs="Arial"/>
          <w:sz w:val="22"/>
          <w:szCs w:val="22"/>
        </w:rPr>
        <w:t>FM:-</w:t>
      </w:r>
      <w:proofErr w:type="gramEnd"/>
      <w:r>
        <w:rPr>
          <w:rFonts w:ascii="Arial" w:hAnsi="Arial" w:cs="Arial"/>
          <w:sz w:val="22"/>
          <w:szCs w:val="22"/>
        </w:rPr>
        <w:t>40 dB (12.5</w:t>
      </w:r>
      <w:proofErr w:type="spellStart"/>
      <w:r>
        <w:rPr>
          <w:rFonts w:ascii="Arial" w:hAnsi="Arial" w:cs="Arial"/>
          <w:sz w:val="22"/>
          <w:szCs w:val="22"/>
        </w:rPr>
        <w:t>KHz</w:t>
      </w:r>
      <w:proofErr w:type="spellEnd"/>
      <w:r>
        <w:rPr>
          <w:rFonts w:ascii="Arial" w:hAnsi="Arial" w:cs="Arial"/>
          <w:sz w:val="22"/>
          <w:szCs w:val="22"/>
        </w:rPr>
        <w:t>) , -45 dB (25KHz)</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Modulação Digital </w:t>
      </w:r>
      <w:proofErr w:type="gramStart"/>
      <w:r>
        <w:rPr>
          <w:rFonts w:ascii="Arial" w:hAnsi="Arial" w:cs="Arial"/>
          <w:sz w:val="22"/>
          <w:szCs w:val="22"/>
        </w:rPr>
        <w:t xml:space="preserve">( </w:t>
      </w:r>
      <w:proofErr w:type="gramEnd"/>
      <w:r>
        <w:rPr>
          <w:rFonts w:ascii="Arial" w:hAnsi="Arial" w:cs="Arial"/>
          <w:sz w:val="22"/>
          <w:szCs w:val="22"/>
        </w:rPr>
        <w:t>4FSK 12,5KHZ ):  7K60FXD (dados); 7K60FXE (dados e voz)</w:t>
      </w:r>
    </w:p>
    <w:p w:rsidR="000A3898" w:rsidRDefault="000A3898"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Modulação FM (12,5</w:t>
      </w:r>
      <w:proofErr w:type="spellStart"/>
      <w:proofErr w:type="gramStart"/>
      <w:r>
        <w:rPr>
          <w:rFonts w:ascii="Arial" w:hAnsi="Arial" w:cs="Arial"/>
          <w:sz w:val="22"/>
          <w:szCs w:val="22"/>
        </w:rPr>
        <w:t>KHz</w:t>
      </w:r>
      <w:proofErr w:type="spellEnd"/>
      <w:proofErr w:type="gramEnd"/>
      <w:r>
        <w:rPr>
          <w:rFonts w:ascii="Arial" w:hAnsi="Arial" w:cs="Arial"/>
          <w:sz w:val="22"/>
          <w:szCs w:val="22"/>
        </w:rPr>
        <w:t>) 11K0F3E;  ( 25KHz )16K0F3E</w:t>
      </w:r>
    </w:p>
    <w:p w:rsidR="000A3898" w:rsidRDefault="000A3898" w:rsidP="000A3898">
      <w:pPr>
        <w:spacing w:before="120"/>
        <w:jc w:val="both"/>
        <w:rPr>
          <w:rFonts w:cs="Arial"/>
          <w:sz w:val="16"/>
          <w:szCs w:val="16"/>
        </w:rPr>
      </w:pPr>
    </w:p>
    <w:p w:rsidR="000A3898" w:rsidRDefault="000A3898" w:rsidP="000A3898">
      <w:pPr>
        <w:rPr>
          <w:rFonts w:ascii="Arial" w:hAnsi="Arial" w:cs="Arial"/>
          <w:b/>
          <w:sz w:val="22"/>
          <w:szCs w:val="22"/>
        </w:rPr>
      </w:pPr>
      <w:r>
        <w:rPr>
          <w:rFonts w:ascii="Arial" w:hAnsi="Arial" w:cs="Arial"/>
          <w:b/>
          <w:sz w:val="22"/>
          <w:szCs w:val="22"/>
        </w:rPr>
        <w:t>4- RECEPTOR</w:t>
      </w:r>
    </w:p>
    <w:p w:rsidR="000A3898" w:rsidRDefault="000A3898"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Sensibilidade (para 12 </w:t>
      </w:r>
      <w:proofErr w:type="gramStart"/>
      <w:r>
        <w:rPr>
          <w:rFonts w:ascii="Arial" w:hAnsi="Arial" w:cs="Arial"/>
          <w:sz w:val="22"/>
          <w:szCs w:val="22"/>
        </w:rPr>
        <w:t>dB</w:t>
      </w:r>
      <w:proofErr w:type="gramEnd"/>
      <w:r>
        <w:rPr>
          <w:rFonts w:ascii="Arial" w:hAnsi="Arial" w:cs="Arial"/>
          <w:sz w:val="22"/>
          <w:szCs w:val="22"/>
        </w:rPr>
        <w:t xml:space="preserve"> SINAD) EIA típico: </w:t>
      </w:r>
      <w:smartTag w:uri="urn:schemas-microsoft-com:office:smarttags" w:element="time">
        <w:smartTagPr>
          <w:attr w:name="Hour" w:val="0"/>
          <w:attr w:name="Minute" w:val="25"/>
        </w:smartTagPr>
        <w:r>
          <w:rPr>
            <w:rFonts w:ascii="Arial" w:hAnsi="Arial" w:cs="Arial"/>
            <w:sz w:val="22"/>
            <w:szCs w:val="22"/>
          </w:rPr>
          <w:t>0.25</w:t>
        </w:r>
      </w:smartTag>
      <w:r>
        <w:sym w:font="Symbol" w:char="F06D"/>
      </w:r>
      <w:r>
        <w:rPr>
          <w:rFonts w:ascii="Arial" w:hAnsi="Arial" w:cs="Arial"/>
          <w:sz w:val="22"/>
          <w:szCs w:val="22"/>
        </w:rPr>
        <w:t>V;</w:t>
      </w:r>
    </w:p>
    <w:p w:rsidR="000A3898" w:rsidRDefault="000A3898"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Consumo em espera: </w:t>
      </w:r>
      <w:proofErr w:type="gramStart"/>
      <w:r>
        <w:rPr>
          <w:rFonts w:ascii="Arial" w:hAnsi="Arial" w:cs="Arial"/>
          <w:sz w:val="22"/>
          <w:szCs w:val="22"/>
        </w:rPr>
        <w:t>810mA</w:t>
      </w:r>
      <w:proofErr w:type="gramEnd"/>
    </w:p>
    <w:p w:rsidR="000A3898" w:rsidRDefault="000A3898"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Seletividade de canal adjacente TIA 603: 80 </w:t>
      </w:r>
      <w:proofErr w:type="gramStart"/>
      <w:r>
        <w:rPr>
          <w:rFonts w:ascii="Arial" w:hAnsi="Arial" w:cs="Arial"/>
          <w:sz w:val="22"/>
          <w:szCs w:val="22"/>
        </w:rPr>
        <w:t>dB</w:t>
      </w:r>
      <w:proofErr w:type="gramEnd"/>
      <w:r>
        <w:rPr>
          <w:rFonts w:ascii="Arial" w:hAnsi="Arial" w:cs="Arial"/>
          <w:sz w:val="22"/>
          <w:szCs w:val="22"/>
        </w:rPr>
        <w:t xml:space="preserve"> (25KHz);</w:t>
      </w:r>
    </w:p>
    <w:p w:rsidR="000A3898" w:rsidRDefault="000A3898" w:rsidP="00097A05">
      <w:pPr>
        <w:pStyle w:val="PargrafodaLista"/>
        <w:numPr>
          <w:ilvl w:val="0"/>
          <w:numId w:val="41"/>
        </w:numPr>
        <w:suppressAutoHyphens w:val="0"/>
        <w:contextualSpacing/>
        <w:rPr>
          <w:rFonts w:ascii="Arial" w:hAnsi="Arial" w:cs="Arial"/>
          <w:sz w:val="22"/>
          <w:szCs w:val="22"/>
        </w:rPr>
      </w:pPr>
      <w:proofErr w:type="gramStart"/>
      <w:r>
        <w:rPr>
          <w:rFonts w:ascii="Arial" w:hAnsi="Arial" w:cs="Arial"/>
          <w:sz w:val="22"/>
          <w:szCs w:val="22"/>
        </w:rPr>
        <w:t>Intermodulação:</w:t>
      </w:r>
      <w:proofErr w:type="gramEnd"/>
      <w:r>
        <w:rPr>
          <w:rFonts w:ascii="Arial" w:hAnsi="Arial" w:cs="Arial"/>
          <w:sz w:val="22"/>
          <w:szCs w:val="22"/>
        </w:rPr>
        <w:t>78 dB;</w:t>
      </w:r>
    </w:p>
    <w:p w:rsidR="000A3898" w:rsidRDefault="000A3898"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Rejeição de </w:t>
      </w:r>
      <w:proofErr w:type="gramStart"/>
      <w:r>
        <w:rPr>
          <w:rFonts w:ascii="Arial" w:hAnsi="Arial" w:cs="Arial"/>
          <w:sz w:val="22"/>
          <w:szCs w:val="22"/>
        </w:rPr>
        <w:t>Espúrias :</w:t>
      </w:r>
      <w:proofErr w:type="gramEnd"/>
      <w:r>
        <w:rPr>
          <w:rFonts w:ascii="Arial" w:hAnsi="Arial" w:cs="Arial"/>
          <w:sz w:val="22"/>
          <w:szCs w:val="22"/>
        </w:rPr>
        <w:t xml:space="preserve">  75dB;</w:t>
      </w:r>
    </w:p>
    <w:p w:rsidR="000A3898" w:rsidRDefault="000A3898" w:rsidP="00097A05">
      <w:pPr>
        <w:pStyle w:val="PargrafodaLista"/>
        <w:numPr>
          <w:ilvl w:val="0"/>
          <w:numId w:val="41"/>
        </w:numPr>
        <w:suppressAutoHyphens w:val="0"/>
        <w:contextualSpacing/>
      </w:pPr>
      <w:r>
        <w:rPr>
          <w:rFonts w:ascii="Arial" w:hAnsi="Arial" w:cs="Arial"/>
          <w:sz w:val="22"/>
          <w:szCs w:val="22"/>
        </w:rPr>
        <w:t xml:space="preserve">Potência de Saída de Áudio: </w:t>
      </w:r>
      <w:proofErr w:type="gramStart"/>
      <w:r>
        <w:rPr>
          <w:rFonts w:ascii="Arial" w:hAnsi="Arial" w:cs="Arial"/>
          <w:sz w:val="22"/>
          <w:szCs w:val="22"/>
        </w:rPr>
        <w:t>3Watts</w:t>
      </w:r>
      <w:proofErr w:type="gramEnd"/>
      <w:r>
        <w:rPr>
          <w:rFonts w:ascii="Arial" w:hAnsi="Arial" w:cs="Arial"/>
          <w:sz w:val="22"/>
          <w:szCs w:val="22"/>
        </w:rPr>
        <w:t xml:space="preserve"> para alto-falante Interno</w:t>
      </w:r>
      <w:r>
        <w:t>).</w:t>
      </w:r>
    </w:p>
    <w:p w:rsidR="000A3898" w:rsidRDefault="000A3898" w:rsidP="000A3898">
      <w:pPr>
        <w:ind w:left="360"/>
      </w:pPr>
    </w:p>
    <w:p w:rsidR="000A3898" w:rsidRDefault="000A3898" w:rsidP="000A3898">
      <w:pPr>
        <w:spacing w:before="120" w:after="120"/>
        <w:rPr>
          <w:rFonts w:ascii="Arial" w:hAnsi="Arial" w:cs="Arial"/>
          <w:b/>
          <w:sz w:val="22"/>
          <w:szCs w:val="22"/>
        </w:rPr>
      </w:pPr>
      <w:r>
        <w:rPr>
          <w:rFonts w:ascii="Arial" w:hAnsi="Arial" w:cs="Arial"/>
          <w:b/>
          <w:sz w:val="22"/>
          <w:szCs w:val="22"/>
        </w:rPr>
        <w:t>5- ACESSÓRIOS QUE ACOMPANHAM:</w:t>
      </w:r>
    </w:p>
    <w:p w:rsidR="000A3898" w:rsidRDefault="000A3898" w:rsidP="000A3898">
      <w:pPr>
        <w:ind w:left="426"/>
        <w:rPr>
          <w:rFonts w:ascii="Arial" w:hAnsi="Arial" w:cs="Arial"/>
          <w:sz w:val="22"/>
          <w:szCs w:val="22"/>
        </w:rPr>
      </w:pPr>
      <w:r>
        <w:rPr>
          <w:rFonts w:ascii="Arial" w:hAnsi="Arial" w:cs="Arial"/>
          <w:sz w:val="22"/>
          <w:szCs w:val="22"/>
        </w:rPr>
        <w:t xml:space="preserve">5.1 - Microfone </w:t>
      </w:r>
      <w:proofErr w:type="spellStart"/>
      <w:proofErr w:type="gramStart"/>
      <w:r>
        <w:rPr>
          <w:rFonts w:ascii="Arial" w:hAnsi="Arial" w:cs="Arial"/>
          <w:sz w:val="22"/>
          <w:szCs w:val="22"/>
        </w:rPr>
        <w:t>deMão</w:t>
      </w:r>
      <w:proofErr w:type="spellEnd"/>
      <w:proofErr w:type="gramEnd"/>
      <w:r>
        <w:rPr>
          <w:rFonts w:ascii="Arial" w:hAnsi="Arial" w:cs="Arial"/>
          <w:sz w:val="22"/>
          <w:szCs w:val="22"/>
        </w:rPr>
        <w:t xml:space="preserve"> com tecla PTT, </w:t>
      </w:r>
    </w:p>
    <w:p w:rsidR="000A3898" w:rsidRDefault="000A3898" w:rsidP="000A3898">
      <w:pPr>
        <w:ind w:left="426"/>
        <w:rPr>
          <w:rFonts w:ascii="Arial" w:hAnsi="Arial" w:cs="Arial"/>
          <w:sz w:val="22"/>
          <w:szCs w:val="22"/>
        </w:rPr>
      </w:pPr>
      <w:r>
        <w:rPr>
          <w:rFonts w:ascii="Arial" w:hAnsi="Arial" w:cs="Arial"/>
          <w:sz w:val="22"/>
          <w:szCs w:val="22"/>
        </w:rPr>
        <w:t>5.2 - Manual de operação no idioma português;</w:t>
      </w:r>
    </w:p>
    <w:p w:rsidR="000A3898" w:rsidRDefault="000A3898" w:rsidP="000A3898">
      <w:pPr>
        <w:ind w:left="426"/>
        <w:rPr>
          <w:rFonts w:ascii="Arial" w:hAnsi="Arial" w:cs="Arial"/>
          <w:sz w:val="22"/>
          <w:szCs w:val="22"/>
        </w:rPr>
      </w:pPr>
      <w:r>
        <w:rPr>
          <w:rFonts w:ascii="Arial" w:hAnsi="Arial" w:cs="Arial"/>
          <w:sz w:val="22"/>
          <w:szCs w:val="22"/>
        </w:rPr>
        <w:t xml:space="preserve">5.3 - (uma) antena por equipamento (Veja Especificações abaixo); </w:t>
      </w:r>
    </w:p>
    <w:p w:rsidR="000A3898" w:rsidRDefault="000A3898" w:rsidP="000A3898">
      <w:pPr>
        <w:ind w:left="426"/>
        <w:rPr>
          <w:rFonts w:ascii="Arial" w:hAnsi="Arial" w:cs="Arial"/>
          <w:sz w:val="22"/>
          <w:szCs w:val="22"/>
        </w:rPr>
      </w:pPr>
      <w:r>
        <w:rPr>
          <w:rFonts w:ascii="Arial" w:hAnsi="Arial" w:cs="Arial"/>
          <w:sz w:val="22"/>
          <w:szCs w:val="22"/>
        </w:rPr>
        <w:t>5.4 - 25 (vinte e cinco) metros de cabo coaxial RG-213/U por equipamento;</w:t>
      </w:r>
    </w:p>
    <w:p w:rsidR="000A3898" w:rsidRDefault="000A3898" w:rsidP="000A3898">
      <w:pPr>
        <w:ind w:left="426"/>
        <w:rPr>
          <w:rFonts w:ascii="Arial" w:hAnsi="Arial" w:cs="Arial"/>
          <w:sz w:val="22"/>
          <w:szCs w:val="22"/>
        </w:rPr>
      </w:pPr>
      <w:r>
        <w:rPr>
          <w:rFonts w:ascii="Arial" w:hAnsi="Arial" w:cs="Arial"/>
          <w:sz w:val="22"/>
          <w:szCs w:val="22"/>
        </w:rPr>
        <w:t>5.5 - Conectores compatíveis com a terminação do rádio e da antena;</w:t>
      </w:r>
    </w:p>
    <w:p w:rsidR="000A3898" w:rsidRDefault="000A3898" w:rsidP="000A3898">
      <w:pPr>
        <w:ind w:left="426"/>
        <w:rPr>
          <w:rFonts w:ascii="Arial" w:hAnsi="Arial" w:cs="Arial"/>
          <w:sz w:val="22"/>
          <w:szCs w:val="22"/>
        </w:rPr>
      </w:pPr>
      <w:r>
        <w:rPr>
          <w:rFonts w:ascii="Arial" w:hAnsi="Arial" w:cs="Arial"/>
          <w:sz w:val="22"/>
          <w:szCs w:val="22"/>
        </w:rPr>
        <w:t>5.6 –(uma) Fonte de Alimentação por equipamento Linear*, Tensão de Saída de 13,8</w:t>
      </w:r>
      <w:proofErr w:type="spellStart"/>
      <w:r>
        <w:rPr>
          <w:rFonts w:ascii="Arial" w:hAnsi="Arial" w:cs="Arial"/>
          <w:sz w:val="22"/>
          <w:szCs w:val="22"/>
        </w:rPr>
        <w:t>Vcc</w:t>
      </w:r>
      <w:proofErr w:type="spellEnd"/>
      <w:r>
        <w:rPr>
          <w:rFonts w:ascii="Arial" w:hAnsi="Arial" w:cs="Arial"/>
          <w:sz w:val="22"/>
          <w:szCs w:val="22"/>
        </w:rPr>
        <w:t xml:space="preserve"> / 16 A.</w:t>
      </w:r>
    </w:p>
    <w:p w:rsidR="000A3898" w:rsidRDefault="000A3898" w:rsidP="000A3898">
      <w:pPr>
        <w:ind w:left="426"/>
        <w:rPr>
          <w:rFonts w:ascii="Arial" w:hAnsi="Arial" w:cs="Arial"/>
          <w:b/>
          <w:sz w:val="22"/>
          <w:szCs w:val="22"/>
        </w:rPr>
      </w:pPr>
      <w:r>
        <w:rPr>
          <w:rFonts w:ascii="Arial" w:hAnsi="Arial" w:cs="Arial"/>
          <w:b/>
          <w:sz w:val="22"/>
          <w:szCs w:val="22"/>
        </w:rPr>
        <w:t xml:space="preserve">          *Obs.: Não será aceita Fonte de Alimentação Chaveada.</w:t>
      </w:r>
    </w:p>
    <w:p w:rsidR="000A3898" w:rsidRDefault="000A3898" w:rsidP="000A3898">
      <w:pPr>
        <w:ind w:left="426"/>
        <w:rPr>
          <w:rFonts w:ascii="Arial" w:hAnsi="Arial" w:cs="Arial"/>
          <w:sz w:val="22"/>
          <w:szCs w:val="22"/>
        </w:rPr>
      </w:pPr>
      <w:r>
        <w:rPr>
          <w:rFonts w:ascii="Arial" w:hAnsi="Arial" w:cs="Arial"/>
          <w:sz w:val="22"/>
          <w:szCs w:val="22"/>
        </w:rPr>
        <w:t>5.7 –(uma</w:t>
      </w:r>
      <w:proofErr w:type="gramStart"/>
      <w:r>
        <w:rPr>
          <w:rFonts w:ascii="Arial" w:hAnsi="Arial" w:cs="Arial"/>
          <w:sz w:val="22"/>
          <w:szCs w:val="22"/>
        </w:rPr>
        <w:t>)Bateria</w:t>
      </w:r>
      <w:proofErr w:type="gramEnd"/>
      <w:r>
        <w:rPr>
          <w:rFonts w:ascii="Arial" w:hAnsi="Arial" w:cs="Arial"/>
          <w:sz w:val="22"/>
          <w:szCs w:val="22"/>
        </w:rPr>
        <w:t xml:space="preserve">  de 115 A/h, </w:t>
      </w:r>
      <w:r>
        <w:rPr>
          <w:rFonts w:ascii="Arial" w:hAnsi="Arial" w:cs="Arial"/>
          <w:b/>
          <w:sz w:val="22"/>
          <w:szCs w:val="22"/>
        </w:rPr>
        <w:t>ESTACIONÁRIA</w:t>
      </w:r>
      <w:r>
        <w:rPr>
          <w:rFonts w:ascii="Arial" w:hAnsi="Arial" w:cs="Arial"/>
          <w:sz w:val="22"/>
          <w:szCs w:val="22"/>
        </w:rPr>
        <w:t xml:space="preserve">,  por Equipamento. </w:t>
      </w:r>
    </w:p>
    <w:p w:rsidR="000A3898" w:rsidRDefault="000A3898" w:rsidP="000A3898">
      <w:pPr>
        <w:pStyle w:val="Corpodetexto"/>
        <w:spacing w:before="120" w:after="120"/>
        <w:ind w:left="426"/>
        <w:rPr>
          <w:rFonts w:cs="Arial"/>
          <w:sz w:val="22"/>
          <w:szCs w:val="22"/>
        </w:rPr>
      </w:pPr>
    </w:p>
    <w:p w:rsidR="000A3898" w:rsidRDefault="000A3898" w:rsidP="000A3898">
      <w:pPr>
        <w:spacing w:before="120"/>
        <w:jc w:val="both"/>
        <w:rPr>
          <w:rFonts w:ascii="Arial" w:hAnsi="Arial" w:cs="Arial"/>
          <w:b/>
          <w:sz w:val="22"/>
          <w:szCs w:val="22"/>
          <w:u w:val="single"/>
        </w:rPr>
      </w:pPr>
      <w:r>
        <w:rPr>
          <w:rFonts w:ascii="Arial" w:hAnsi="Arial" w:cs="Arial"/>
          <w:b/>
          <w:sz w:val="22"/>
          <w:szCs w:val="22"/>
          <w:u w:val="single"/>
        </w:rPr>
        <w:t>OUTROS DETALHES / CARACTERÍSTICAS MÍNIMAS</w:t>
      </w:r>
    </w:p>
    <w:p w:rsidR="000A3898" w:rsidRDefault="000A3898" w:rsidP="000A3898">
      <w:pPr>
        <w:pStyle w:val="Corpodetexto"/>
        <w:spacing w:before="120"/>
        <w:rPr>
          <w:rFonts w:cs="Arial"/>
          <w:b/>
          <w:sz w:val="22"/>
          <w:szCs w:val="22"/>
        </w:rPr>
      </w:pPr>
      <w:r>
        <w:rPr>
          <w:rFonts w:cs="Arial"/>
          <w:b/>
          <w:sz w:val="22"/>
          <w:szCs w:val="22"/>
        </w:rPr>
        <w:t>6 – OPERACIONAIS</w:t>
      </w:r>
    </w:p>
    <w:p w:rsidR="000A3898" w:rsidRDefault="000A3898" w:rsidP="000A3898">
      <w:pPr>
        <w:rPr>
          <w:rFonts w:ascii="Arial" w:hAnsi="Arial" w:cs="Arial"/>
          <w:sz w:val="22"/>
          <w:szCs w:val="22"/>
        </w:rPr>
      </w:pPr>
      <w:r>
        <w:rPr>
          <w:rFonts w:ascii="Arial" w:hAnsi="Arial" w:cs="Arial"/>
          <w:sz w:val="22"/>
          <w:szCs w:val="22"/>
        </w:rPr>
        <w:t xml:space="preserve">     6.1 – Fácil manuseio e operação;</w:t>
      </w:r>
    </w:p>
    <w:p w:rsidR="000A3898" w:rsidRDefault="000A3898" w:rsidP="000A3898">
      <w:pPr>
        <w:rPr>
          <w:rFonts w:ascii="Arial" w:hAnsi="Arial" w:cs="Arial"/>
          <w:sz w:val="22"/>
          <w:szCs w:val="22"/>
        </w:rPr>
      </w:pPr>
      <w:r>
        <w:rPr>
          <w:rFonts w:ascii="Arial" w:hAnsi="Arial" w:cs="Arial"/>
          <w:sz w:val="22"/>
          <w:szCs w:val="22"/>
        </w:rPr>
        <w:t xml:space="preserve">     6.2 – Controles Básicos:</w:t>
      </w:r>
    </w:p>
    <w:p w:rsidR="000A3898" w:rsidRDefault="000A3898" w:rsidP="000A3898">
      <w:pPr>
        <w:rPr>
          <w:rFonts w:ascii="Arial" w:hAnsi="Arial" w:cs="Arial"/>
          <w:sz w:val="22"/>
          <w:szCs w:val="22"/>
        </w:rPr>
      </w:pPr>
      <w:r>
        <w:rPr>
          <w:rFonts w:ascii="Arial" w:hAnsi="Arial" w:cs="Arial"/>
          <w:sz w:val="22"/>
          <w:szCs w:val="22"/>
        </w:rPr>
        <w:t xml:space="preserve">          - Liga/desliga;</w:t>
      </w:r>
    </w:p>
    <w:p w:rsidR="000A3898" w:rsidRDefault="000A3898" w:rsidP="000A3898">
      <w:pPr>
        <w:rPr>
          <w:rFonts w:ascii="Arial" w:hAnsi="Arial" w:cs="Arial"/>
          <w:sz w:val="22"/>
          <w:szCs w:val="22"/>
        </w:rPr>
      </w:pPr>
      <w:r>
        <w:rPr>
          <w:rFonts w:ascii="Arial" w:hAnsi="Arial" w:cs="Arial"/>
          <w:sz w:val="22"/>
          <w:szCs w:val="22"/>
        </w:rPr>
        <w:t xml:space="preserve">          - Volume;</w:t>
      </w:r>
    </w:p>
    <w:p w:rsidR="000A3898" w:rsidRDefault="000A3898" w:rsidP="000A3898">
      <w:pPr>
        <w:rPr>
          <w:rFonts w:ascii="Arial" w:hAnsi="Arial" w:cs="Arial"/>
          <w:sz w:val="22"/>
          <w:szCs w:val="22"/>
        </w:rPr>
      </w:pPr>
      <w:r>
        <w:rPr>
          <w:rFonts w:ascii="Arial" w:hAnsi="Arial" w:cs="Arial"/>
          <w:sz w:val="22"/>
          <w:szCs w:val="22"/>
        </w:rPr>
        <w:t xml:space="preserve">          - Silenciador automático;</w:t>
      </w:r>
    </w:p>
    <w:p w:rsidR="000A3898" w:rsidRDefault="000A3898" w:rsidP="000A3898">
      <w:pPr>
        <w:rPr>
          <w:rFonts w:ascii="Arial" w:hAnsi="Arial" w:cs="Arial"/>
          <w:sz w:val="22"/>
          <w:szCs w:val="22"/>
        </w:rPr>
      </w:pPr>
      <w:r>
        <w:rPr>
          <w:rFonts w:ascii="Arial" w:hAnsi="Arial" w:cs="Arial"/>
          <w:sz w:val="22"/>
          <w:szCs w:val="22"/>
        </w:rPr>
        <w:t xml:space="preserve">          - Tecla ou chave de canais.</w:t>
      </w:r>
    </w:p>
    <w:p w:rsidR="000A3898" w:rsidRDefault="000A3898" w:rsidP="000A3898">
      <w:pPr>
        <w:spacing w:before="120"/>
        <w:jc w:val="both"/>
        <w:rPr>
          <w:rFonts w:ascii="Arial" w:hAnsi="Arial" w:cs="Arial"/>
          <w:b/>
          <w:sz w:val="22"/>
          <w:szCs w:val="22"/>
        </w:rPr>
      </w:pPr>
      <w:r>
        <w:rPr>
          <w:rFonts w:ascii="Arial" w:hAnsi="Arial" w:cs="Arial"/>
          <w:b/>
          <w:sz w:val="22"/>
          <w:szCs w:val="22"/>
        </w:rPr>
        <w:t>7– MECÂNICAS</w:t>
      </w:r>
    </w:p>
    <w:p w:rsidR="000A3898" w:rsidRDefault="000A3898" w:rsidP="000A3898">
      <w:pPr>
        <w:rPr>
          <w:rFonts w:ascii="Arial" w:hAnsi="Arial" w:cs="Arial"/>
          <w:sz w:val="22"/>
          <w:szCs w:val="22"/>
        </w:rPr>
      </w:pPr>
      <w:r>
        <w:rPr>
          <w:rFonts w:ascii="Arial" w:hAnsi="Arial" w:cs="Arial"/>
          <w:sz w:val="22"/>
          <w:szCs w:val="22"/>
        </w:rPr>
        <w:t>7.1– Gabinete:</w:t>
      </w:r>
    </w:p>
    <w:p w:rsidR="000A3898" w:rsidRDefault="000A3898" w:rsidP="00097A05">
      <w:pPr>
        <w:pStyle w:val="PargrafodaLista"/>
        <w:numPr>
          <w:ilvl w:val="0"/>
          <w:numId w:val="45"/>
        </w:numPr>
        <w:suppressAutoHyphens w:val="0"/>
        <w:contextualSpacing/>
        <w:rPr>
          <w:rFonts w:ascii="Arial" w:hAnsi="Arial" w:cs="Arial"/>
          <w:sz w:val="22"/>
          <w:szCs w:val="22"/>
        </w:rPr>
      </w:pPr>
      <w:proofErr w:type="gramStart"/>
      <w:r>
        <w:rPr>
          <w:rFonts w:ascii="Arial" w:hAnsi="Arial" w:cs="Arial"/>
          <w:sz w:val="22"/>
          <w:szCs w:val="22"/>
        </w:rPr>
        <w:t>A prova de umidade respingo</w:t>
      </w:r>
      <w:proofErr w:type="gramEnd"/>
      <w:r>
        <w:rPr>
          <w:rFonts w:ascii="Arial" w:hAnsi="Arial" w:cs="Arial"/>
          <w:sz w:val="22"/>
          <w:szCs w:val="22"/>
        </w:rPr>
        <w:t xml:space="preserve"> de água, corrosão, vibrações mecânicas, choques térmicos e impactos.</w:t>
      </w:r>
    </w:p>
    <w:p w:rsidR="000A3898" w:rsidRDefault="000A3898" w:rsidP="000A3898">
      <w:pPr>
        <w:rPr>
          <w:rFonts w:ascii="Arial" w:hAnsi="Arial" w:cs="Arial"/>
          <w:sz w:val="22"/>
          <w:szCs w:val="22"/>
        </w:rPr>
      </w:pPr>
    </w:p>
    <w:p w:rsidR="000A3898" w:rsidRDefault="000A3898" w:rsidP="000A3898">
      <w:pPr>
        <w:rPr>
          <w:rFonts w:ascii="Arial" w:hAnsi="Arial" w:cs="Arial"/>
          <w:sz w:val="22"/>
          <w:szCs w:val="22"/>
        </w:rPr>
      </w:pPr>
      <w:r>
        <w:rPr>
          <w:rFonts w:ascii="Arial" w:hAnsi="Arial" w:cs="Arial"/>
          <w:sz w:val="22"/>
          <w:szCs w:val="22"/>
        </w:rPr>
        <w:t>7.2– Dissipação Térmica:</w:t>
      </w:r>
    </w:p>
    <w:p w:rsidR="000A3898" w:rsidRDefault="000A3898" w:rsidP="00097A05">
      <w:pPr>
        <w:pStyle w:val="PargrafodaLista"/>
        <w:numPr>
          <w:ilvl w:val="0"/>
          <w:numId w:val="45"/>
        </w:numPr>
        <w:suppressAutoHyphens w:val="0"/>
        <w:contextualSpacing/>
        <w:rPr>
          <w:rFonts w:ascii="Arial" w:hAnsi="Arial" w:cs="Arial"/>
          <w:sz w:val="22"/>
          <w:szCs w:val="22"/>
        </w:rPr>
      </w:pPr>
      <w:r>
        <w:rPr>
          <w:rFonts w:ascii="Arial" w:hAnsi="Arial" w:cs="Arial"/>
          <w:sz w:val="22"/>
          <w:szCs w:val="22"/>
        </w:rPr>
        <w:t>Compatível com a caloria gerada.</w:t>
      </w:r>
    </w:p>
    <w:p w:rsidR="00690694" w:rsidRPr="00690694" w:rsidRDefault="00690694" w:rsidP="00690694">
      <w:pPr>
        <w:suppressAutoHyphens w:val="0"/>
        <w:ind w:left="360"/>
        <w:contextualSpacing/>
        <w:jc w:val="right"/>
        <w:rPr>
          <w:rFonts w:ascii="Arial" w:hAnsi="Arial" w:cs="Arial"/>
          <w:b/>
          <w:sz w:val="32"/>
          <w:szCs w:val="32"/>
        </w:rPr>
      </w:pPr>
      <w:r>
        <w:rPr>
          <w:rFonts w:ascii="Arial" w:hAnsi="Arial" w:cs="Arial"/>
          <w:b/>
          <w:sz w:val="32"/>
          <w:szCs w:val="32"/>
        </w:rPr>
        <w:t>25</w:t>
      </w:r>
    </w:p>
    <w:p w:rsidR="000A3898" w:rsidRDefault="000A3898" w:rsidP="000A3898">
      <w:pPr>
        <w:rPr>
          <w:rFonts w:ascii="Arial" w:hAnsi="Arial" w:cs="Arial"/>
          <w:sz w:val="22"/>
          <w:szCs w:val="22"/>
        </w:rPr>
      </w:pPr>
    </w:p>
    <w:p w:rsidR="000A3898" w:rsidRDefault="000A3898" w:rsidP="000A3898">
      <w:pPr>
        <w:rPr>
          <w:rFonts w:ascii="Arial" w:hAnsi="Arial" w:cs="Arial"/>
          <w:sz w:val="22"/>
          <w:szCs w:val="22"/>
        </w:rPr>
      </w:pPr>
      <w:r>
        <w:rPr>
          <w:rFonts w:ascii="Arial" w:hAnsi="Arial" w:cs="Arial"/>
          <w:sz w:val="22"/>
          <w:szCs w:val="22"/>
        </w:rPr>
        <w:lastRenderedPageBreak/>
        <w:t xml:space="preserve">7.3- Suporte ou base, tipo cavalete ou similar; </w:t>
      </w:r>
    </w:p>
    <w:p w:rsidR="000A3898" w:rsidRDefault="000A3898" w:rsidP="000A3898">
      <w:pPr>
        <w:rPr>
          <w:rFonts w:ascii="Arial" w:hAnsi="Arial" w:cs="Arial"/>
          <w:sz w:val="22"/>
          <w:szCs w:val="22"/>
        </w:rPr>
      </w:pPr>
    </w:p>
    <w:p w:rsidR="000A3898" w:rsidRPr="00690694" w:rsidRDefault="000A3898" w:rsidP="000A3898">
      <w:pPr>
        <w:pStyle w:val="Corpodetexto"/>
        <w:spacing w:before="120"/>
        <w:rPr>
          <w:rFonts w:ascii="Arial" w:hAnsi="Arial" w:cs="Arial"/>
          <w:b/>
          <w:sz w:val="22"/>
          <w:szCs w:val="22"/>
        </w:rPr>
      </w:pPr>
      <w:r w:rsidRPr="00690694">
        <w:rPr>
          <w:rFonts w:ascii="Arial" w:hAnsi="Arial" w:cs="Arial"/>
          <w:b/>
          <w:sz w:val="22"/>
          <w:szCs w:val="22"/>
        </w:rPr>
        <w:t>8 - ANTENA</w:t>
      </w:r>
    </w:p>
    <w:p w:rsidR="000A3898" w:rsidRDefault="000A3898" w:rsidP="00097A05">
      <w:pPr>
        <w:pStyle w:val="PargrafodaLista"/>
        <w:numPr>
          <w:ilvl w:val="0"/>
          <w:numId w:val="43"/>
        </w:numPr>
        <w:suppressAutoHyphens w:val="0"/>
        <w:contextualSpacing/>
        <w:rPr>
          <w:rFonts w:ascii="Arial" w:hAnsi="Arial" w:cs="Arial"/>
          <w:sz w:val="22"/>
          <w:szCs w:val="22"/>
        </w:rPr>
      </w:pPr>
      <w:proofErr w:type="gramStart"/>
      <w:r>
        <w:rPr>
          <w:rFonts w:ascii="Arial" w:hAnsi="Arial" w:cs="Arial"/>
          <w:sz w:val="22"/>
          <w:szCs w:val="22"/>
        </w:rPr>
        <w:t>Antena Plano</w:t>
      </w:r>
      <w:proofErr w:type="gramEnd"/>
      <w:r>
        <w:rPr>
          <w:rFonts w:ascii="Arial" w:hAnsi="Arial" w:cs="Arial"/>
          <w:sz w:val="22"/>
          <w:szCs w:val="22"/>
        </w:rPr>
        <w:t xml:space="preserve"> Terra 2X5/8. </w:t>
      </w:r>
    </w:p>
    <w:p w:rsidR="000A3898" w:rsidRDefault="000A3898"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Ganho de no mínimo </w:t>
      </w:r>
      <w:proofErr w:type="gramStart"/>
      <w:r>
        <w:rPr>
          <w:rFonts w:ascii="Arial" w:hAnsi="Arial" w:cs="Arial"/>
          <w:sz w:val="22"/>
          <w:szCs w:val="22"/>
        </w:rPr>
        <w:t>6dB</w:t>
      </w:r>
      <w:proofErr w:type="gramEnd"/>
      <w:r>
        <w:rPr>
          <w:rFonts w:ascii="Arial" w:hAnsi="Arial" w:cs="Arial"/>
          <w:sz w:val="22"/>
          <w:szCs w:val="22"/>
        </w:rPr>
        <w:t>;</w:t>
      </w:r>
    </w:p>
    <w:p w:rsidR="000A3898" w:rsidRDefault="000A3898"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Padrão Omnidirecional; </w:t>
      </w:r>
    </w:p>
    <w:p w:rsidR="000A3898" w:rsidRDefault="000A3898"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Impedância nominal: 50 OHMS;</w:t>
      </w:r>
    </w:p>
    <w:p w:rsidR="000A3898" w:rsidRDefault="000A3898"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Faixa de frequência: 146/174 MHz;</w:t>
      </w:r>
    </w:p>
    <w:p w:rsidR="000A3898" w:rsidRDefault="000A3898"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Potência mínima: </w:t>
      </w:r>
      <w:proofErr w:type="gramStart"/>
      <w:r>
        <w:rPr>
          <w:rFonts w:ascii="Arial" w:hAnsi="Arial" w:cs="Arial"/>
          <w:sz w:val="22"/>
          <w:szCs w:val="22"/>
        </w:rPr>
        <w:t>50 Watts</w:t>
      </w:r>
      <w:proofErr w:type="gramEnd"/>
      <w:r>
        <w:rPr>
          <w:rFonts w:ascii="Arial" w:hAnsi="Arial" w:cs="Arial"/>
          <w:sz w:val="22"/>
          <w:szCs w:val="22"/>
        </w:rPr>
        <w:t>;</w:t>
      </w:r>
    </w:p>
    <w:p w:rsidR="000A3898" w:rsidRDefault="000A3898" w:rsidP="00097A05">
      <w:pPr>
        <w:pStyle w:val="PargrafodaLista"/>
        <w:numPr>
          <w:ilvl w:val="0"/>
          <w:numId w:val="43"/>
        </w:numPr>
        <w:suppressAutoHyphens w:val="0"/>
        <w:contextualSpacing/>
        <w:rPr>
          <w:rFonts w:ascii="Arial" w:hAnsi="Arial" w:cs="Arial"/>
          <w:sz w:val="22"/>
          <w:szCs w:val="22"/>
        </w:rPr>
      </w:pPr>
      <w:proofErr w:type="gramStart"/>
      <w:r>
        <w:rPr>
          <w:rFonts w:ascii="Arial" w:hAnsi="Arial" w:cs="Arial"/>
          <w:sz w:val="22"/>
          <w:szCs w:val="22"/>
        </w:rPr>
        <w:t>com</w:t>
      </w:r>
      <w:proofErr w:type="gramEnd"/>
      <w:r>
        <w:rPr>
          <w:rFonts w:ascii="Arial" w:hAnsi="Arial" w:cs="Arial"/>
          <w:sz w:val="22"/>
          <w:szCs w:val="22"/>
        </w:rPr>
        <w:t xml:space="preserve"> os conectores;</w:t>
      </w:r>
    </w:p>
    <w:p w:rsidR="000A3898" w:rsidRDefault="000A3898" w:rsidP="000A3898">
      <w:pPr>
        <w:spacing w:after="120"/>
        <w:rPr>
          <w:rFonts w:ascii="Arial" w:hAnsi="Arial" w:cs="Arial"/>
          <w:sz w:val="22"/>
          <w:szCs w:val="22"/>
        </w:rPr>
      </w:pPr>
    </w:p>
    <w:p w:rsidR="000A3898" w:rsidRPr="00690694" w:rsidRDefault="000A3898" w:rsidP="000A3898">
      <w:pPr>
        <w:pStyle w:val="Corpodetexto"/>
        <w:spacing w:before="120"/>
        <w:rPr>
          <w:rFonts w:ascii="Arial" w:hAnsi="Arial" w:cs="Arial"/>
          <w:b/>
          <w:sz w:val="22"/>
          <w:szCs w:val="22"/>
        </w:rPr>
      </w:pPr>
      <w:proofErr w:type="gramStart"/>
      <w:r w:rsidRPr="00690694">
        <w:rPr>
          <w:rFonts w:ascii="Arial" w:hAnsi="Arial" w:cs="Arial"/>
          <w:b/>
          <w:sz w:val="22"/>
          <w:szCs w:val="22"/>
        </w:rPr>
        <w:t>9 – FONTE</w:t>
      </w:r>
      <w:proofErr w:type="gramEnd"/>
      <w:r w:rsidRPr="00690694">
        <w:rPr>
          <w:rFonts w:ascii="Arial" w:hAnsi="Arial" w:cs="Arial"/>
          <w:b/>
          <w:sz w:val="22"/>
          <w:szCs w:val="22"/>
        </w:rPr>
        <w:t xml:space="preserve"> DE ALIMENTAÇÃO COM BASTIDOR</w:t>
      </w:r>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Flutuador para carga de bateria.</w:t>
      </w:r>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 xml:space="preserve">Tensão de entrada: 110/220 </w:t>
      </w:r>
      <w:proofErr w:type="spellStart"/>
      <w:r>
        <w:rPr>
          <w:rFonts w:ascii="Arial" w:hAnsi="Arial" w:cs="Arial"/>
          <w:sz w:val="22"/>
          <w:szCs w:val="22"/>
        </w:rPr>
        <w:t>Vac</w:t>
      </w:r>
      <w:proofErr w:type="spellEnd"/>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Frequência da rede: 50/60 Hz</w:t>
      </w:r>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 xml:space="preserve">Tensão nominal de saída: 13,6 </w:t>
      </w:r>
      <w:proofErr w:type="spellStart"/>
      <w:r>
        <w:rPr>
          <w:rFonts w:ascii="Arial" w:hAnsi="Arial" w:cs="Arial"/>
          <w:sz w:val="22"/>
          <w:szCs w:val="22"/>
        </w:rPr>
        <w:t>Vcc</w:t>
      </w:r>
      <w:proofErr w:type="spellEnd"/>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Corrente nominal: 16 A</w:t>
      </w:r>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Bastidor metálico compatível ao equipamento.</w:t>
      </w:r>
    </w:p>
    <w:p w:rsidR="000A3898" w:rsidRDefault="000A3898" w:rsidP="00097A05">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Proteção contra surtos elétricos, sobretensão entre outros.</w:t>
      </w:r>
    </w:p>
    <w:p w:rsidR="000A3898" w:rsidRPr="000F0433" w:rsidRDefault="000A3898" w:rsidP="000A3898">
      <w:pPr>
        <w:ind w:left="360"/>
        <w:rPr>
          <w:rFonts w:ascii="Arial" w:hAnsi="Arial" w:cs="Arial"/>
          <w:sz w:val="22"/>
          <w:szCs w:val="22"/>
        </w:rPr>
      </w:pPr>
    </w:p>
    <w:p w:rsidR="000A3898" w:rsidRPr="00690694" w:rsidRDefault="000A3898" w:rsidP="000A3898">
      <w:pPr>
        <w:pStyle w:val="Corpodetexto"/>
        <w:spacing w:before="120"/>
        <w:rPr>
          <w:rFonts w:ascii="Arial" w:hAnsi="Arial" w:cs="Arial"/>
          <w:b/>
          <w:sz w:val="22"/>
          <w:szCs w:val="22"/>
        </w:rPr>
      </w:pPr>
      <w:r w:rsidRPr="00690694">
        <w:rPr>
          <w:rFonts w:ascii="Arial" w:hAnsi="Arial" w:cs="Arial"/>
          <w:b/>
          <w:sz w:val="22"/>
          <w:szCs w:val="22"/>
        </w:rPr>
        <w:t>10 – CARACTERÍSTICAS ESPECIAIS DA ESTAÇÃO FIXA</w:t>
      </w:r>
    </w:p>
    <w:p w:rsidR="000A3898" w:rsidRDefault="000A3898" w:rsidP="000A3898">
      <w:pPr>
        <w:rPr>
          <w:rFonts w:ascii="Arial" w:hAnsi="Arial" w:cs="Arial"/>
          <w:sz w:val="22"/>
          <w:szCs w:val="22"/>
        </w:rPr>
      </w:pPr>
      <w:r>
        <w:rPr>
          <w:rFonts w:ascii="Arial" w:hAnsi="Arial" w:cs="Arial"/>
          <w:sz w:val="22"/>
          <w:szCs w:val="22"/>
        </w:rPr>
        <w:t>10.1 - Resistência mecânica: Resistente a impactos e vibrações;</w:t>
      </w:r>
    </w:p>
    <w:p w:rsidR="000A3898" w:rsidRDefault="000A3898" w:rsidP="000A3898">
      <w:pPr>
        <w:rPr>
          <w:rFonts w:ascii="Arial" w:hAnsi="Arial" w:cs="Arial"/>
          <w:sz w:val="22"/>
          <w:szCs w:val="22"/>
        </w:rPr>
      </w:pPr>
    </w:p>
    <w:p w:rsidR="000A3898" w:rsidRPr="00DE6950" w:rsidRDefault="000A3898" w:rsidP="00097A05">
      <w:pPr>
        <w:pStyle w:val="PargrafodaLista"/>
        <w:numPr>
          <w:ilvl w:val="0"/>
          <w:numId w:val="46"/>
        </w:numPr>
        <w:suppressAutoHyphens w:val="0"/>
        <w:contextualSpacing/>
        <w:rPr>
          <w:rFonts w:ascii="Arial" w:hAnsi="Arial" w:cs="Arial"/>
          <w:sz w:val="22"/>
          <w:szCs w:val="22"/>
        </w:rPr>
      </w:pPr>
      <w:r w:rsidRPr="00DE6950">
        <w:rPr>
          <w:rFonts w:ascii="Arial" w:hAnsi="Arial" w:cs="Arial"/>
          <w:sz w:val="22"/>
          <w:szCs w:val="22"/>
        </w:rPr>
        <w:t>Proteção contra agressões ambientais:</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Proteção contra:</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Altas temperaturas;</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Baixas temperaturas</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Choque térmico;</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Radiação Solar;</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Umidade;</w:t>
      </w:r>
    </w:p>
    <w:p w:rsidR="000A3898" w:rsidRPr="00DE6950" w:rsidRDefault="000A3898" w:rsidP="00097A05">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Poeira.</w:t>
      </w:r>
    </w:p>
    <w:p w:rsidR="000A3898" w:rsidRDefault="000A3898" w:rsidP="000A3898">
      <w:pPr>
        <w:rPr>
          <w:rFonts w:ascii="Arial" w:hAnsi="Arial" w:cs="Arial"/>
          <w:i/>
          <w:sz w:val="22"/>
          <w:szCs w:val="22"/>
        </w:rPr>
      </w:pPr>
    </w:p>
    <w:p w:rsidR="003E6F6F" w:rsidRPr="000A3898" w:rsidRDefault="003E6F6F" w:rsidP="000A3898">
      <w:pPr>
        <w:pStyle w:val="Default"/>
        <w:ind w:left="360"/>
        <w:rPr>
          <w:rFonts w:ascii="Arial Black" w:hAnsi="Arial Black"/>
          <w:bCs/>
        </w:rPr>
      </w:pPr>
    </w:p>
    <w:p w:rsidR="003E6F6F" w:rsidRPr="003E6F6F" w:rsidRDefault="003E6F6F" w:rsidP="003E6F6F">
      <w:pPr>
        <w:spacing w:before="120" w:after="120"/>
        <w:jc w:val="center"/>
        <w:rPr>
          <w:rFonts w:ascii="Arial Black" w:hAnsi="Arial Black" w:cs="Arial"/>
          <w:sz w:val="28"/>
          <w:szCs w:val="28"/>
        </w:rPr>
      </w:pPr>
      <w:r w:rsidRPr="003E6F6F">
        <w:rPr>
          <w:rFonts w:ascii="Arial Black" w:hAnsi="Arial Black" w:cs="Arial"/>
          <w:sz w:val="28"/>
          <w:szCs w:val="28"/>
        </w:rPr>
        <w:t>TRANSCEPTOR MÓVEL DIGITAL</w:t>
      </w:r>
      <w:r>
        <w:rPr>
          <w:rFonts w:ascii="Arial Black" w:hAnsi="Arial Black" w:cs="Arial"/>
          <w:sz w:val="28"/>
          <w:szCs w:val="28"/>
        </w:rPr>
        <w:t xml:space="preserve"> VHF</w:t>
      </w:r>
    </w:p>
    <w:p w:rsidR="003E6F6F" w:rsidRDefault="003E6F6F" w:rsidP="003E6F6F">
      <w:pPr>
        <w:spacing w:before="120"/>
        <w:jc w:val="both"/>
        <w:rPr>
          <w:rFonts w:ascii="Arial" w:hAnsi="Arial" w:cs="Arial"/>
          <w:b/>
          <w:sz w:val="22"/>
          <w:szCs w:val="22"/>
          <w:u w:val="single"/>
        </w:rPr>
      </w:pPr>
      <w:r>
        <w:rPr>
          <w:rFonts w:ascii="Arial" w:hAnsi="Arial" w:cs="Arial"/>
          <w:b/>
          <w:sz w:val="22"/>
          <w:szCs w:val="22"/>
          <w:u w:val="single"/>
        </w:rPr>
        <w:t>ESPECIFICAÇÕES:</w:t>
      </w:r>
    </w:p>
    <w:p w:rsidR="003E6F6F" w:rsidRDefault="003E6F6F" w:rsidP="003E6F6F">
      <w:pPr>
        <w:spacing w:before="120"/>
        <w:jc w:val="both"/>
        <w:rPr>
          <w:rFonts w:ascii="Arial" w:hAnsi="Arial" w:cs="Arial"/>
          <w:b/>
          <w:sz w:val="22"/>
          <w:szCs w:val="22"/>
        </w:rPr>
      </w:pPr>
      <w:r>
        <w:rPr>
          <w:rFonts w:ascii="Arial" w:hAnsi="Arial" w:cs="Arial"/>
          <w:b/>
          <w:sz w:val="22"/>
          <w:szCs w:val="22"/>
        </w:rPr>
        <w:t>1- DESCRIÇÃO BÁSICA:</w:t>
      </w:r>
    </w:p>
    <w:p w:rsidR="003E6F6F" w:rsidRDefault="003E6F6F"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Rádio Transceptor Fixo, tecnologia digital </w:t>
      </w:r>
      <w:proofErr w:type="gramStart"/>
      <w:r>
        <w:rPr>
          <w:rFonts w:ascii="Arial" w:hAnsi="Arial" w:cs="Arial"/>
          <w:sz w:val="22"/>
          <w:szCs w:val="22"/>
        </w:rPr>
        <w:t>TDMA ,</w:t>
      </w:r>
      <w:proofErr w:type="gramEnd"/>
      <w:r>
        <w:rPr>
          <w:rFonts w:ascii="Arial" w:hAnsi="Arial" w:cs="Arial"/>
          <w:sz w:val="22"/>
          <w:szCs w:val="22"/>
        </w:rPr>
        <w:t xml:space="preserve"> digital, montado em um bastidor próprio com fonte de alimentação compatível.</w:t>
      </w:r>
    </w:p>
    <w:p w:rsidR="003E6F6F" w:rsidRDefault="003E6F6F"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Capacidade de operação com dobro de canais. </w:t>
      </w:r>
    </w:p>
    <w:p w:rsidR="003E6F6F" w:rsidRDefault="003E6F6F"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Capacidade de integração de voz e dados</w:t>
      </w:r>
    </w:p>
    <w:p w:rsidR="003E6F6F" w:rsidRDefault="003E6F6F" w:rsidP="00097A05">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suportar</w:t>
      </w:r>
      <w:proofErr w:type="gramEnd"/>
      <w:r>
        <w:rPr>
          <w:rFonts w:ascii="Arial" w:hAnsi="Arial" w:cs="Arial"/>
          <w:sz w:val="22"/>
          <w:szCs w:val="22"/>
        </w:rPr>
        <w:t xml:space="preserve"> aplicativos, inclusive Serviços de mensagem de texto.</w:t>
      </w:r>
    </w:p>
    <w:p w:rsidR="003E6F6F" w:rsidRDefault="003E6F6F" w:rsidP="00097A05">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possuir</w:t>
      </w:r>
      <w:proofErr w:type="gramEnd"/>
      <w:r>
        <w:rPr>
          <w:rFonts w:ascii="Arial" w:hAnsi="Arial" w:cs="Arial"/>
          <w:sz w:val="22"/>
          <w:szCs w:val="22"/>
        </w:rPr>
        <w:t xml:space="preserve"> dois botões programáveis, para facilitar o acesso às funções preferidas, botão de emergência, Indicadores com </w:t>
      </w:r>
      <w:proofErr w:type="spellStart"/>
      <w:r>
        <w:rPr>
          <w:rFonts w:ascii="Arial" w:hAnsi="Arial" w:cs="Arial"/>
          <w:sz w:val="22"/>
          <w:szCs w:val="22"/>
        </w:rPr>
        <w:t>LEDs</w:t>
      </w:r>
      <w:proofErr w:type="spellEnd"/>
      <w:r>
        <w:rPr>
          <w:rFonts w:ascii="Arial" w:hAnsi="Arial" w:cs="Arial"/>
          <w:sz w:val="22"/>
          <w:szCs w:val="22"/>
        </w:rPr>
        <w:t xml:space="preserve"> multicoloridos, varredura e monitoração.</w:t>
      </w:r>
    </w:p>
    <w:p w:rsidR="00113A4B" w:rsidRDefault="00113A4B" w:rsidP="00113A4B">
      <w:pPr>
        <w:suppressAutoHyphens w:val="0"/>
        <w:ind w:left="360"/>
        <w:contextualSpacing/>
        <w:jc w:val="right"/>
        <w:rPr>
          <w:rFonts w:ascii="Arial" w:hAnsi="Arial" w:cs="Arial"/>
          <w:b/>
          <w:sz w:val="32"/>
          <w:szCs w:val="32"/>
        </w:rPr>
      </w:pPr>
      <w:r>
        <w:rPr>
          <w:rFonts w:ascii="Arial" w:hAnsi="Arial" w:cs="Arial"/>
          <w:b/>
          <w:sz w:val="32"/>
          <w:szCs w:val="32"/>
        </w:rPr>
        <w:t>26</w:t>
      </w:r>
    </w:p>
    <w:p w:rsidR="00113A4B" w:rsidRPr="00113A4B" w:rsidRDefault="00113A4B" w:rsidP="00113A4B">
      <w:pPr>
        <w:suppressAutoHyphens w:val="0"/>
        <w:ind w:left="360"/>
        <w:contextualSpacing/>
        <w:jc w:val="right"/>
        <w:rPr>
          <w:rFonts w:ascii="Arial" w:hAnsi="Arial" w:cs="Arial"/>
          <w:b/>
          <w:sz w:val="32"/>
          <w:szCs w:val="32"/>
        </w:rPr>
      </w:pPr>
    </w:p>
    <w:p w:rsidR="003E6F6F" w:rsidRDefault="003E6F6F"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Oferecer fácil migração de analógico para digital,</w:t>
      </w:r>
    </w:p>
    <w:p w:rsidR="003E6F6F" w:rsidRDefault="003E6F6F" w:rsidP="00097A05">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Cumprir com os Padrões militares americanos MIL </w:t>
      </w:r>
      <w:smartTag w:uri="urn:schemas-microsoft-com:office:smarttags" w:element="metricconverter">
        <w:smartTagPr>
          <w:attr w:name="ProductID" w:val="810 C"/>
        </w:smartTagPr>
        <w:r>
          <w:rPr>
            <w:rFonts w:ascii="Arial" w:hAnsi="Arial" w:cs="Arial"/>
            <w:sz w:val="22"/>
            <w:szCs w:val="22"/>
          </w:rPr>
          <w:t>810 C</w:t>
        </w:r>
      </w:smartTag>
      <w:r>
        <w:rPr>
          <w:rFonts w:ascii="Arial" w:hAnsi="Arial" w:cs="Arial"/>
          <w:sz w:val="22"/>
          <w:szCs w:val="22"/>
        </w:rPr>
        <w:t xml:space="preserve">, D, </w:t>
      </w:r>
      <w:proofErr w:type="gramStart"/>
      <w:r>
        <w:rPr>
          <w:rFonts w:ascii="Arial" w:hAnsi="Arial" w:cs="Arial"/>
          <w:sz w:val="22"/>
          <w:szCs w:val="22"/>
        </w:rPr>
        <w:t xml:space="preserve">E </w:t>
      </w:r>
      <w:proofErr w:type="spellStart"/>
      <w:r>
        <w:rPr>
          <w:rFonts w:ascii="Arial" w:hAnsi="Arial" w:cs="Arial"/>
          <w:sz w:val="22"/>
          <w:szCs w:val="22"/>
        </w:rPr>
        <w:t>e</w:t>
      </w:r>
      <w:proofErr w:type="spellEnd"/>
      <w:proofErr w:type="gramEnd"/>
      <w:r>
        <w:rPr>
          <w:rFonts w:ascii="Arial" w:hAnsi="Arial" w:cs="Arial"/>
          <w:sz w:val="22"/>
          <w:szCs w:val="22"/>
        </w:rPr>
        <w:t xml:space="preserve"> F.</w:t>
      </w:r>
    </w:p>
    <w:p w:rsidR="00113A4B" w:rsidRDefault="00113A4B" w:rsidP="003E6F6F">
      <w:pPr>
        <w:autoSpaceDE w:val="0"/>
        <w:autoSpaceDN w:val="0"/>
        <w:adjustRightInd w:val="0"/>
        <w:spacing w:before="120"/>
        <w:rPr>
          <w:rFonts w:ascii="Arial" w:hAnsi="Arial" w:cs="Arial"/>
          <w:b/>
          <w:sz w:val="22"/>
          <w:szCs w:val="22"/>
        </w:rPr>
      </w:pPr>
    </w:p>
    <w:p w:rsidR="003E6F6F" w:rsidRDefault="003E6F6F" w:rsidP="003E6F6F">
      <w:pPr>
        <w:autoSpaceDE w:val="0"/>
        <w:autoSpaceDN w:val="0"/>
        <w:adjustRightInd w:val="0"/>
        <w:spacing w:before="120"/>
        <w:rPr>
          <w:rFonts w:ascii="Arial" w:hAnsi="Arial" w:cs="Arial"/>
          <w:b/>
          <w:sz w:val="22"/>
          <w:szCs w:val="22"/>
        </w:rPr>
      </w:pPr>
      <w:r>
        <w:rPr>
          <w:rFonts w:ascii="Arial" w:hAnsi="Arial" w:cs="Arial"/>
          <w:b/>
          <w:sz w:val="22"/>
          <w:szCs w:val="22"/>
        </w:rPr>
        <w:t>2- ESPECIFICAÇÕES GERAIS</w:t>
      </w:r>
    </w:p>
    <w:p w:rsidR="003E6F6F" w:rsidRDefault="003E6F6F" w:rsidP="003E6F6F">
      <w:pPr>
        <w:autoSpaceDE w:val="0"/>
        <w:autoSpaceDN w:val="0"/>
        <w:adjustRightInd w:val="0"/>
        <w:spacing w:before="120"/>
        <w:rPr>
          <w:rFonts w:ascii="Arial" w:hAnsi="Arial" w:cs="Arial"/>
          <w:b/>
          <w:sz w:val="22"/>
          <w:szCs w:val="22"/>
        </w:rPr>
      </w:pP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Frequência de Operação do Receptor: 136/174 MHz;</w:t>
      </w: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r>
        <w:rPr>
          <w:rFonts w:ascii="Arial" w:hAnsi="Arial" w:cs="Arial"/>
          <w:sz w:val="22"/>
          <w:szCs w:val="22"/>
        </w:rPr>
        <w:t>.;</w:t>
      </w: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Capacidade de Canais: Até </w:t>
      </w:r>
      <w:r>
        <w:rPr>
          <w:rFonts w:ascii="Arial" w:hAnsi="Arial" w:cs="Arial"/>
          <w:b/>
          <w:sz w:val="22"/>
          <w:szCs w:val="22"/>
        </w:rPr>
        <w:t>32 canais</w:t>
      </w: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Fonte de Alimentação: 13,6 VDC</w:t>
      </w:r>
      <w:r>
        <w:rPr>
          <w:rFonts w:ascii="Arial" w:hAnsi="Arial" w:cs="Arial"/>
          <w:sz w:val="22"/>
          <w:szCs w:val="22"/>
          <w:u w:val="single"/>
        </w:rPr>
        <w:t>+</w:t>
      </w:r>
      <w:r>
        <w:rPr>
          <w:rFonts w:ascii="Arial" w:hAnsi="Arial" w:cs="Arial"/>
          <w:sz w:val="22"/>
          <w:szCs w:val="22"/>
        </w:rPr>
        <w:t xml:space="preserve"> 10% / 16 A;</w:t>
      </w: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Temperatura de Operação: -30º</w:t>
      </w:r>
      <w:proofErr w:type="gramStart"/>
      <w:r>
        <w:rPr>
          <w:rFonts w:ascii="Arial" w:hAnsi="Arial" w:cs="Arial"/>
          <w:sz w:val="22"/>
          <w:szCs w:val="22"/>
        </w:rPr>
        <w:t>C~</w:t>
      </w:r>
      <w:proofErr w:type="gramEnd"/>
      <w:r>
        <w:rPr>
          <w:rFonts w:ascii="Arial" w:hAnsi="Arial" w:cs="Arial"/>
          <w:sz w:val="22"/>
          <w:szCs w:val="22"/>
        </w:rPr>
        <w:t>+60ºC;</w:t>
      </w: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Impedância de Entrada/Saída: 50</w:t>
      </w:r>
      <w:r>
        <w:sym w:font="Symbol" w:char="F057"/>
      </w:r>
      <w:r>
        <w:rPr>
          <w:rFonts w:ascii="Arial" w:hAnsi="Arial" w:cs="Arial"/>
          <w:sz w:val="22"/>
          <w:szCs w:val="22"/>
        </w:rPr>
        <w:t xml:space="preserve"> nominal;</w:t>
      </w:r>
    </w:p>
    <w:p w:rsidR="003E6F6F" w:rsidRDefault="003E6F6F" w:rsidP="00097A05">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Painel frontal com alto falante </w:t>
      </w:r>
      <w:proofErr w:type="spellStart"/>
      <w:r>
        <w:rPr>
          <w:rFonts w:ascii="Arial" w:hAnsi="Arial" w:cs="Arial"/>
          <w:sz w:val="22"/>
          <w:szCs w:val="22"/>
        </w:rPr>
        <w:t>potenteincorporado</w:t>
      </w:r>
      <w:proofErr w:type="spellEnd"/>
      <w:r>
        <w:rPr>
          <w:rFonts w:ascii="Arial" w:hAnsi="Arial" w:cs="Arial"/>
          <w:sz w:val="22"/>
          <w:szCs w:val="22"/>
        </w:rPr>
        <w:t>, display</w:t>
      </w:r>
      <w:proofErr w:type="gramStart"/>
      <w:r>
        <w:rPr>
          <w:rFonts w:ascii="Arial" w:hAnsi="Arial" w:cs="Arial"/>
          <w:sz w:val="22"/>
          <w:szCs w:val="22"/>
        </w:rPr>
        <w:t xml:space="preserve">  </w:t>
      </w:r>
      <w:proofErr w:type="gramEnd"/>
      <w:r>
        <w:rPr>
          <w:rFonts w:ascii="Arial" w:hAnsi="Arial" w:cs="Arial"/>
          <w:sz w:val="22"/>
          <w:szCs w:val="22"/>
        </w:rPr>
        <w:t>de LED 2 caracteres;</w:t>
      </w:r>
    </w:p>
    <w:p w:rsidR="003E6F6F" w:rsidRDefault="003E6F6F"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Comunicações de voz </w:t>
      </w:r>
    </w:p>
    <w:p w:rsidR="003E6F6F" w:rsidRDefault="003E6F6F"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Modo direto de capacidade dual (somente na versão digital) </w:t>
      </w:r>
    </w:p>
    <w:p w:rsidR="003E6F6F" w:rsidRDefault="003E6F6F"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Tela numérica </w:t>
      </w:r>
    </w:p>
    <w:p w:rsidR="003E6F6F" w:rsidRDefault="003E6F6F"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aos padrões de Rádio Móvel Digital (DMR) </w:t>
      </w:r>
    </w:p>
    <w:p w:rsidR="003E6F6F" w:rsidRDefault="003E6F6F"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às regras de </w:t>
      </w:r>
      <w:proofErr w:type="spellStart"/>
      <w:r>
        <w:rPr>
          <w:rStyle w:val="A2"/>
          <w:rFonts w:ascii="Arial" w:hAnsi="Arial" w:cs="Arial"/>
          <w:sz w:val="22"/>
          <w:szCs w:val="22"/>
        </w:rPr>
        <w:t>Narrowbanding</w:t>
      </w:r>
      <w:proofErr w:type="spellEnd"/>
      <w:r>
        <w:rPr>
          <w:rStyle w:val="A2"/>
          <w:rFonts w:ascii="Arial" w:hAnsi="Arial" w:cs="Arial"/>
          <w:sz w:val="22"/>
          <w:szCs w:val="22"/>
        </w:rPr>
        <w:t xml:space="preserve"> </w:t>
      </w:r>
    </w:p>
    <w:p w:rsidR="003E6F6F" w:rsidRDefault="003E6F6F" w:rsidP="00097A05">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Classificação IP54 </w:t>
      </w:r>
    </w:p>
    <w:p w:rsidR="003E6F6F" w:rsidRDefault="003E6F6F" w:rsidP="00097A05">
      <w:pPr>
        <w:pStyle w:val="PargrafodaLista"/>
        <w:numPr>
          <w:ilvl w:val="0"/>
          <w:numId w:val="38"/>
        </w:numPr>
        <w:suppressAutoHyphens w:val="0"/>
        <w:spacing w:before="120" w:after="120"/>
        <w:contextualSpacing/>
        <w:rPr>
          <w:rFonts w:ascii="Arial" w:hAnsi="Arial" w:cs="Arial"/>
          <w:b/>
          <w:sz w:val="22"/>
          <w:szCs w:val="22"/>
        </w:rPr>
      </w:pPr>
      <w:r>
        <w:rPr>
          <w:rStyle w:val="A2"/>
          <w:rFonts w:ascii="Arial" w:hAnsi="Arial" w:cs="Arial"/>
          <w:sz w:val="22"/>
          <w:szCs w:val="22"/>
        </w:rPr>
        <w:t xml:space="preserve">Criptografia analógica </w:t>
      </w:r>
    </w:p>
    <w:p w:rsidR="003E6F6F" w:rsidRDefault="003E6F6F" w:rsidP="003E6F6F">
      <w:pPr>
        <w:spacing w:before="120" w:after="120"/>
        <w:rPr>
          <w:rFonts w:ascii="Arial" w:hAnsi="Arial" w:cs="Arial"/>
          <w:b/>
          <w:sz w:val="22"/>
          <w:szCs w:val="22"/>
        </w:rPr>
      </w:pPr>
    </w:p>
    <w:p w:rsidR="003E6F6F" w:rsidRDefault="003E6F6F" w:rsidP="003E6F6F">
      <w:pPr>
        <w:spacing w:before="120" w:after="120"/>
        <w:rPr>
          <w:rFonts w:ascii="Arial" w:hAnsi="Arial" w:cs="Arial"/>
          <w:b/>
          <w:sz w:val="22"/>
          <w:szCs w:val="22"/>
        </w:rPr>
      </w:pPr>
      <w:r>
        <w:rPr>
          <w:rFonts w:ascii="Arial" w:hAnsi="Arial" w:cs="Arial"/>
          <w:b/>
          <w:sz w:val="22"/>
          <w:szCs w:val="22"/>
        </w:rPr>
        <w:t>3- TRANSMISSOR</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Faixa de Frequência: UHF </w:t>
      </w:r>
      <w:proofErr w:type="gramStart"/>
      <w:r>
        <w:rPr>
          <w:rFonts w:ascii="Arial" w:hAnsi="Arial" w:cs="Arial"/>
          <w:sz w:val="22"/>
          <w:szCs w:val="22"/>
        </w:rPr>
        <w:t xml:space="preserve">( </w:t>
      </w:r>
      <w:proofErr w:type="gramEnd"/>
      <w:r>
        <w:rPr>
          <w:rFonts w:ascii="Arial" w:hAnsi="Arial" w:cs="Arial"/>
          <w:sz w:val="22"/>
          <w:szCs w:val="22"/>
        </w:rPr>
        <w:t>136/174 MHz).</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Potência de saída: de25-</w:t>
      </w:r>
      <w:proofErr w:type="gramStart"/>
      <w:r>
        <w:rPr>
          <w:rFonts w:ascii="Arial" w:hAnsi="Arial" w:cs="Arial"/>
          <w:sz w:val="22"/>
          <w:szCs w:val="22"/>
        </w:rPr>
        <w:t>40W</w:t>
      </w:r>
      <w:proofErr w:type="gramEnd"/>
      <w:r>
        <w:rPr>
          <w:rFonts w:ascii="Arial" w:hAnsi="Arial" w:cs="Arial"/>
          <w:sz w:val="22"/>
          <w:szCs w:val="22"/>
        </w:rPr>
        <w:t>;</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Consumo 14,5A (</w:t>
      </w:r>
      <w:proofErr w:type="gramStart"/>
      <w:r>
        <w:rPr>
          <w:rFonts w:ascii="Arial" w:hAnsi="Arial" w:cs="Arial"/>
          <w:sz w:val="22"/>
          <w:szCs w:val="22"/>
        </w:rPr>
        <w:t>40w</w:t>
      </w:r>
      <w:proofErr w:type="gramEnd"/>
      <w:r>
        <w:rPr>
          <w:rFonts w:ascii="Arial" w:hAnsi="Arial" w:cs="Arial"/>
          <w:sz w:val="22"/>
          <w:szCs w:val="22"/>
        </w:rPr>
        <w:t>)</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Estabilidade de Frequência: ± 0.5 </w:t>
      </w:r>
      <w:proofErr w:type="spellStart"/>
      <w:proofErr w:type="gramStart"/>
      <w:r>
        <w:rPr>
          <w:rFonts w:ascii="Arial" w:hAnsi="Arial" w:cs="Arial"/>
          <w:sz w:val="22"/>
          <w:szCs w:val="22"/>
        </w:rPr>
        <w:t>ppm</w:t>
      </w:r>
      <w:proofErr w:type="spellEnd"/>
      <w:proofErr w:type="gramEnd"/>
      <w:r>
        <w:rPr>
          <w:rFonts w:ascii="Arial" w:hAnsi="Arial" w:cs="Arial"/>
          <w:sz w:val="22"/>
          <w:szCs w:val="22"/>
        </w:rPr>
        <w:t xml:space="preserve"> .</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Resposta de Áudio </w:t>
      </w:r>
      <w:proofErr w:type="gramStart"/>
      <w:r>
        <w:rPr>
          <w:rFonts w:ascii="Arial" w:hAnsi="Arial" w:cs="Arial"/>
          <w:sz w:val="22"/>
          <w:szCs w:val="22"/>
        </w:rPr>
        <w:t xml:space="preserve">( </w:t>
      </w:r>
      <w:proofErr w:type="gramEnd"/>
      <w:smartTag w:uri="urn:schemas-microsoft-com:office:smarttags" w:element="metricconverter">
        <w:smartTagPr>
          <w:attr w:name="ProductID" w:val="0.3 a"/>
        </w:smartTagPr>
        <w:r>
          <w:rPr>
            <w:rFonts w:ascii="Arial" w:hAnsi="Arial" w:cs="Arial"/>
            <w:sz w:val="22"/>
            <w:szCs w:val="22"/>
          </w:rPr>
          <w:t>0.3 a</w:t>
        </w:r>
      </w:smartTag>
      <w:r>
        <w:rPr>
          <w:rFonts w:ascii="Arial" w:hAnsi="Arial" w:cs="Arial"/>
          <w:sz w:val="22"/>
          <w:szCs w:val="22"/>
        </w:rPr>
        <w:t xml:space="preserve"> 3KHz) : De acordo com norma TIA 603</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Distorção de Áudio </w:t>
      </w:r>
      <w:proofErr w:type="gramStart"/>
      <w:r>
        <w:rPr>
          <w:rFonts w:ascii="Arial" w:hAnsi="Arial" w:cs="Arial"/>
          <w:sz w:val="22"/>
          <w:szCs w:val="22"/>
        </w:rPr>
        <w:t xml:space="preserve">( </w:t>
      </w:r>
      <w:proofErr w:type="gramEnd"/>
      <w:r>
        <w:rPr>
          <w:rFonts w:ascii="Arial" w:hAnsi="Arial" w:cs="Arial"/>
          <w:sz w:val="22"/>
          <w:szCs w:val="22"/>
        </w:rPr>
        <w:t>típico) : 3%</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Ruído de </w:t>
      </w:r>
      <w:proofErr w:type="gramStart"/>
      <w:r>
        <w:rPr>
          <w:rFonts w:ascii="Arial" w:hAnsi="Arial" w:cs="Arial"/>
          <w:sz w:val="22"/>
          <w:szCs w:val="22"/>
        </w:rPr>
        <w:t>FM:-</w:t>
      </w:r>
      <w:proofErr w:type="gramEnd"/>
      <w:r>
        <w:rPr>
          <w:rFonts w:ascii="Arial" w:hAnsi="Arial" w:cs="Arial"/>
          <w:sz w:val="22"/>
          <w:szCs w:val="22"/>
        </w:rPr>
        <w:t>40 dB (12.5</w:t>
      </w:r>
      <w:proofErr w:type="spellStart"/>
      <w:r>
        <w:rPr>
          <w:rFonts w:ascii="Arial" w:hAnsi="Arial" w:cs="Arial"/>
          <w:sz w:val="22"/>
          <w:szCs w:val="22"/>
        </w:rPr>
        <w:t>KHz</w:t>
      </w:r>
      <w:proofErr w:type="spellEnd"/>
      <w:r>
        <w:rPr>
          <w:rFonts w:ascii="Arial" w:hAnsi="Arial" w:cs="Arial"/>
          <w:sz w:val="22"/>
          <w:szCs w:val="22"/>
        </w:rPr>
        <w:t>) , -45 dB (25KHz)</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Modulação Digital </w:t>
      </w:r>
      <w:proofErr w:type="gramStart"/>
      <w:r>
        <w:rPr>
          <w:rFonts w:ascii="Arial" w:hAnsi="Arial" w:cs="Arial"/>
          <w:sz w:val="22"/>
          <w:szCs w:val="22"/>
        </w:rPr>
        <w:t xml:space="preserve">( </w:t>
      </w:r>
      <w:proofErr w:type="gramEnd"/>
      <w:r>
        <w:rPr>
          <w:rFonts w:ascii="Arial" w:hAnsi="Arial" w:cs="Arial"/>
          <w:sz w:val="22"/>
          <w:szCs w:val="22"/>
        </w:rPr>
        <w:t>4FSK 12,5KHZ ):  7K60FXD (dados); 7K60FXE (dados e voz)</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Modulação FM (12,5</w:t>
      </w:r>
      <w:proofErr w:type="spellStart"/>
      <w:proofErr w:type="gramStart"/>
      <w:r>
        <w:rPr>
          <w:rFonts w:ascii="Arial" w:hAnsi="Arial" w:cs="Arial"/>
          <w:sz w:val="22"/>
          <w:szCs w:val="22"/>
        </w:rPr>
        <w:t>KHz</w:t>
      </w:r>
      <w:proofErr w:type="spellEnd"/>
      <w:proofErr w:type="gramEnd"/>
      <w:r>
        <w:rPr>
          <w:rFonts w:ascii="Arial" w:hAnsi="Arial" w:cs="Arial"/>
          <w:sz w:val="22"/>
          <w:szCs w:val="22"/>
        </w:rPr>
        <w:t>) 11K0F3E;  ( 25KHz )16K0F3E</w:t>
      </w:r>
    </w:p>
    <w:p w:rsidR="003E6F6F" w:rsidRDefault="003E6F6F" w:rsidP="003E6F6F">
      <w:pPr>
        <w:spacing w:before="120"/>
        <w:jc w:val="both"/>
        <w:rPr>
          <w:rFonts w:cs="Arial"/>
          <w:sz w:val="16"/>
          <w:szCs w:val="16"/>
        </w:rPr>
      </w:pPr>
    </w:p>
    <w:p w:rsidR="003E6F6F" w:rsidRDefault="003E6F6F" w:rsidP="003E6F6F">
      <w:pPr>
        <w:rPr>
          <w:rFonts w:ascii="Arial" w:hAnsi="Arial" w:cs="Arial"/>
          <w:b/>
          <w:sz w:val="22"/>
          <w:szCs w:val="22"/>
        </w:rPr>
      </w:pPr>
      <w:r>
        <w:rPr>
          <w:rFonts w:ascii="Arial" w:hAnsi="Arial" w:cs="Arial"/>
          <w:b/>
          <w:sz w:val="22"/>
          <w:szCs w:val="22"/>
        </w:rPr>
        <w:t>4- RECEPTOR</w:t>
      </w:r>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Sensibilidade (para 12 </w:t>
      </w:r>
      <w:proofErr w:type="gramStart"/>
      <w:r>
        <w:rPr>
          <w:rFonts w:ascii="Arial" w:hAnsi="Arial" w:cs="Arial"/>
          <w:sz w:val="22"/>
          <w:szCs w:val="22"/>
        </w:rPr>
        <w:t>dB</w:t>
      </w:r>
      <w:proofErr w:type="gramEnd"/>
      <w:r>
        <w:rPr>
          <w:rFonts w:ascii="Arial" w:hAnsi="Arial" w:cs="Arial"/>
          <w:sz w:val="22"/>
          <w:szCs w:val="22"/>
        </w:rPr>
        <w:t xml:space="preserve"> SINAD) EIA típico: </w:t>
      </w:r>
      <w:smartTag w:uri="urn:schemas-microsoft-com:office:smarttags" w:element="time">
        <w:smartTagPr>
          <w:attr w:name="Minute" w:val="25"/>
          <w:attr w:name="Hour" w:val="0"/>
        </w:smartTagPr>
        <w:r>
          <w:rPr>
            <w:rFonts w:ascii="Arial" w:hAnsi="Arial" w:cs="Arial"/>
            <w:sz w:val="22"/>
            <w:szCs w:val="22"/>
          </w:rPr>
          <w:t>0.25</w:t>
        </w:r>
      </w:smartTag>
      <w:r>
        <w:sym w:font="Symbol" w:char="F06D"/>
      </w:r>
      <w:r>
        <w:rPr>
          <w:rFonts w:ascii="Arial" w:hAnsi="Arial" w:cs="Arial"/>
          <w:sz w:val="22"/>
          <w:szCs w:val="22"/>
        </w:rPr>
        <w:t>V;</w:t>
      </w:r>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Consumo em espera: </w:t>
      </w:r>
      <w:proofErr w:type="gramStart"/>
      <w:r>
        <w:rPr>
          <w:rFonts w:ascii="Arial" w:hAnsi="Arial" w:cs="Arial"/>
          <w:sz w:val="22"/>
          <w:szCs w:val="22"/>
        </w:rPr>
        <w:t>810mA</w:t>
      </w:r>
      <w:proofErr w:type="gramEnd"/>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Seletividade de canal adjacente TIA 603: 80 </w:t>
      </w:r>
      <w:proofErr w:type="spellStart"/>
      <w:proofErr w:type="gramStart"/>
      <w:r>
        <w:rPr>
          <w:rFonts w:ascii="Arial" w:hAnsi="Arial" w:cs="Arial"/>
          <w:sz w:val="22"/>
          <w:szCs w:val="22"/>
        </w:rPr>
        <w:t>Db</w:t>
      </w:r>
      <w:proofErr w:type="spellEnd"/>
      <w:proofErr w:type="gramEnd"/>
      <w:r>
        <w:rPr>
          <w:rFonts w:ascii="Arial" w:hAnsi="Arial" w:cs="Arial"/>
          <w:sz w:val="22"/>
          <w:szCs w:val="22"/>
        </w:rPr>
        <w:t xml:space="preserve"> (25KHz);</w:t>
      </w:r>
    </w:p>
    <w:p w:rsidR="003E6F6F" w:rsidRDefault="003E6F6F" w:rsidP="00097A05">
      <w:pPr>
        <w:pStyle w:val="PargrafodaLista"/>
        <w:numPr>
          <w:ilvl w:val="0"/>
          <w:numId w:val="41"/>
        </w:numPr>
        <w:suppressAutoHyphens w:val="0"/>
        <w:contextualSpacing/>
        <w:rPr>
          <w:rFonts w:ascii="Arial" w:hAnsi="Arial" w:cs="Arial"/>
          <w:sz w:val="22"/>
          <w:szCs w:val="22"/>
        </w:rPr>
      </w:pPr>
      <w:proofErr w:type="gramStart"/>
      <w:r>
        <w:rPr>
          <w:rFonts w:ascii="Arial" w:hAnsi="Arial" w:cs="Arial"/>
          <w:sz w:val="22"/>
          <w:szCs w:val="22"/>
        </w:rPr>
        <w:t>Intermodulação:</w:t>
      </w:r>
      <w:proofErr w:type="gramEnd"/>
      <w:r>
        <w:rPr>
          <w:rFonts w:ascii="Arial" w:hAnsi="Arial" w:cs="Arial"/>
          <w:sz w:val="22"/>
          <w:szCs w:val="22"/>
        </w:rPr>
        <w:t>78 dB;</w:t>
      </w:r>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Rejeição de </w:t>
      </w:r>
      <w:proofErr w:type="gramStart"/>
      <w:r>
        <w:rPr>
          <w:rFonts w:ascii="Arial" w:hAnsi="Arial" w:cs="Arial"/>
          <w:sz w:val="22"/>
          <w:szCs w:val="22"/>
        </w:rPr>
        <w:t>Espúrias :</w:t>
      </w:r>
      <w:proofErr w:type="gramEnd"/>
      <w:r>
        <w:rPr>
          <w:rFonts w:ascii="Arial" w:hAnsi="Arial" w:cs="Arial"/>
          <w:sz w:val="22"/>
          <w:szCs w:val="22"/>
        </w:rPr>
        <w:t xml:space="preserve">  75dB;</w:t>
      </w:r>
    </w:p>
    <w:p w:rsidR="003E6F6F" w:rsidRDefault="003E6F6F" w:rsidP="00097A05">
      <w:pPr>
        <w:pStyle w:val="PargrafodaLista"/>
        <w:numPr>
          <w:ilvl w:val="0"/>
          <w:numId w:val="41"/>
        </w:numPr>
        <w:suppressAutoHyphens w:val="0"/>
        <w:contextualSpacing/>
      </w:pPr>
      <w:r>
        <w:rPr>
          <w:rFonts w:ascii="Arial" w:hAnsi="Arial" w:cs="Arial"/>
          <w:sz w:val="22"/>
          <w:szCs w:val="22"/>
        </w:rPr>
        <w:t xml:space="preserve">Potência de Saída de Áudio: </w:t>
      </w:r>
      <w:proofErr w:type="gramStart"/>
      <w:r>
        <w:rPr>
          <w:rFonts w:ascii="Arial" w:hAnsi="Arial" w:cs="Arial"/>
          <w:sz w:val="22"/>
          <w:szCs w:val="22"/>
        </w:rPr>
        <w:t>3Watts</w:t>
      </w:r>
      <w:proofErr w:type="gramEnd"/>
      <w:r>
        <w:rPr>
          <w:rFonts w:ascii="Arial" w:hAnsi="Arial" w:cs="Arial"/>
          <w:sz w:val="22"/>
          <w:szCs w:val="22"/>
        </w:rPr>
        <w:t xml:space="preserve"> para alto-falante Interno</w:t>
      </w:r>
      <w:r>
        <w:t>).</w:t>
      </w:r>
    </w:p>
    <w:p w:rsidR="003E6F6F" w:rsidRDefault="003E6F6F" w:rsidP="003E6F6F">
      <w:pPr>
        <w:ind w:left="360"/>
      </w:pPr>
    </w:p>
    <w:p w:rsidR="003E6F6F" w:rsidRDefault="003E6F6F" w:rsidP="003E6F6F">
      <w:pPr>
        <w:spacing w:before="120" w:after="120"/>
        <w:rPr>
          <w:rFonts w:ascii="Arial" w:hAnsi="Arial" w:cs="Arial"/>
          <w:b/>
          <w:sz w:val="22"/>
          <w:szCs w:val="22"/>
        </w:rPr>
      </w:pPr>
      <w:r>
        <w:rPr>
          <w:rFonts w:ascii="Arial" w:hAnsi="Arial" w:cs="Arial"/>
          <w:b/>
          <w:sz w:val="22"/>
          <w:szCs w:val="22"/>
        </w:rPr>
        <w:t>5- ACESSÓRIOS QUE ACOMPANHAM:</w:t>
      </w:r>
    </w:p>
    <w:p w:rsidR="003E6F6F" w:rsidRDefault="003E6F6F" w:rsidP="003E6F6F">
      <w:pPr>
        <w:ind w:left="426"/>
        <w:rPr>
          <w:rFonts w:ascii="Arial" w:hAnsi="Arial" w:cs="Arial"/>
          <w:sz w:val="22"/>
          <w:szCs w:val="22"/>
        </w:rPr>
      </w:pPr>
      <w:r>
        <w:rPr>
          <w:rFonts w:ascii="Arial" w:hAnsi="Arial" w:cs="Arial"/>
          <w:sz w:val="22"/>
          <w:szCs w:val="22"/>
        </w:rPr>
        <w:t xml:space="preserve">5.1 - Microfone </w:t>
      </w:r>
      <w:proofErr w:type="spellStart"/>
      <w:proofErr w:type="gramStart"/>
      <w:r>
        <w:rPr>
          <w:rFonts w:ascii="Arial" w:hAnsi="Arial" w:cs="Arial"/>
          <w:sz w:val="22"/>
          <w:szCs w:val="22"/>
        </w:rPr>
        <w:t>deMão</w:t>
      </w:r>
      <w:proofErr w:type="spellEnd"/>
      <w:proofErr w:type="gramEnd"/>
      <w:r>
        <w:rPr>
          <w:rFonts w:ascii="Arial" w:hAnsi="Arial" w:cs="Arial"/>
          <w:sz w:val="22"/>
          <w:szCs w:val="22"/>
        </w:rPr>
        <w:t xml:space="preserve"> com tecla PTT, </w:t>
      </w:r>
    </w:p>
    <w:p w:rsidR="003E6F6F" w:rsidRDefault="003E6F6F" w:rsidP="003E6F6F">
      <w:pPr>
        <w:ind w:left="426"/>
        <w:rPr>
          <w:rFonts w:ascii="Arial" w:hAnsi="Arial" w:cs="Arial"/>
          <w:sz w:val="22"/>
          <w:szCs w:val="22"/>
        </w:rPr>
      </w:pPr>
      <w:r>
        <w:rPr>
          <w:rFonts w:ascii="Arial" w:hAnsi="Arial" w:cs="Arial"/>
          <w:sz w:val="22"/>
          <w:szCs w:val="22"/>
        </w:rPr>
        <w:t>5.2 - Manual de operação no idioma português;</w:t>
      </w:r>
    </w:p>
    <w:p w:rsidR="00113A4B" w:rsidRPr="00113A4B" w:rsidRDefault="00113A4B" w:rsidP="00113A4B">
      <w:pPr>
        <w:ind w:left="426"/>
        <w:jc w:val="right"/>
        <w:rPr>
          <w:rFonts w:ascii="Arial" w:hAnsi="Arial" w:cs="Arial"/>
          <w:b/>
          <w:sz w:val="32"/>
          <w:szCs w:val="32"/>
        </w:rPr>
      </w:pPr>
      <w:r>
        <w:rPr>
          <w:rFonts w:ascii="Arial" w:hAnsi="Arial" w:cs="Arial"/>
          <w:b/>
          <w:sz w:val="32"/>
          <w:szCs w:val="32"/>
        </w:rPr>
        <w:t>27</w:t>
      </w:r>
    </w:p>
    <w:p w:rsidR="00113A4B" w:rsidRDefault="00113A4B" w:rsidP="003E6F6F">
      <w:pPr>
        <w:ind w:left="426"/>
        <w:rPr>
          <w:rFonts w:ascii="Arial" w:hAnsi="Arial" w:cs="Arial"/>
          <w:sz w:val="22"/>
          <w:szCs w:val="22"/>
        </w:rPr>
      </w:pPr>
    </w:p>
    <w:p w:rsidR="00113A4B" w:rsidRDefault="003E6F6F" w:rsidP="003E6F6F">
      <w:pPr>
        <w:ind w:left="426"/>
        <w:rPr>
          <w:rFonts w:ascii="Arial" w:hAnsi="Arial" w:cs="Arial"/>
          <w:sz w:val="22"/>
          <w:szCs w:val="22"/>
        </w:rPr>
      </w:pPr>
      <w:r>
        <w:rPr>
          <w:rFonts w:ascii="Arial" w:hAnsi="Arial" w:cs="Arial"/>
          <w:sz w:val="22"/>
          <w:szCs w:val="22"/>
        </w:rPr>
        <w:t xml:space="preserve">5.3 - (uma) antena por equipamento (Veja Especificações abaixo); </w:t>
      </w:r>
    </w:p>
    <w:p w:rsidR="003E6F6F" w:rsidRDefault="003E6F6F" w:rsidP="003E6F6F">
      <w:pPr>
        <w:ind w:left="426"/>
        <w:rPr>
          <w:rFonts w:ascii="Arial" w:hAnsi="Arial" w:cs="Arial"/>
          <w:sz w:val="22"/>
          <w:szCs w:val="22"/>
        </w:rPr>
      </w:pPr>
      <w:r>
        <w:rPr>
          <w:rFonts w:ascii="Arial" w:hAnsi="Arial" w:cs="Arial"/>
          <w:sz w:val="22"/>
          <w:szCs w:val="22"/>
        </w:rPr>
        <w:t>5.4 –(um) Suporte de Porta-malas por Equipamento</w:t>
      </w:r>
      <w:proofErr w:type="gramStart"/>
      <w:r>
        <w:rPr>
          <w:rFonts w:ascii="Arial" w:hAnsi="Arial" w:cs="Arial"/>
          <w:sz w:val="22"/>
          <w:szCs w:val="22"/>
        </w:rPr>
        <w:t>.;</w:t>
      </w:r>
      <w:proofErr w:type="gramEnd"/>
    </w:p>
    <w:p w:rsidR="003E6F6F" w:rsidRDefault="003E6F6F" w:rsidP="003E6F6F">
      <w:pPr>
        <w:ind w:left="426"/>
        <w:rPr>
          <w:rFonts w:ascii="Arial" w:hAnsi="Arial" w:cs="Arial"/>
          <w:sz w:val="22"/>
          <w:szCs w:val="22"/>
        </w:rPr>
      </w:pPr>
      <w:r>
        <w:rPr>
          <w:rFonts w:ascii="Arial" w:hAnsi="Arial" w:cs="Arial"/>
          <w:sz w:val="22"/>
          <w:szCs w:val="22"/>
        </w:rPr>
        <w:t>5.5 - Conectores compatíveis com a terminação do rádio e da antena;</w:t>
      </w:r>
    </w:p>
    <w:p w:rsidR="003E6F6F" w:rsidRDefault="003E6F6F" w:rsidP="003E6F6F">
      <w:pPr>
        <w:ind w:left="426"/>
        <w:rPr>
          <w:rFonts w:ascii="Arial" w:hAnsi="Arial" w:cs="Arial"/>
          <w:sz w:val="22"/>
          <w:szCs w:val="22"/>
        </w:rPr>
      </w:pPr>
    </w:p>
    <w:p w:rsidR="003E6F6F" w:rsidRDefault="003E6F6F" w:rsidP="003E6F6F">
      <w:pPr>
        <w:spacing w:before="120"/>
        <w:jc w:val="both"/>
        <w:rPr>
          <w:rFonts w:ascii="Arial" w:hAnsi="Arial" w:cs="Arial"/>
          <w:b/>
          <w:sz w:val="22"/>
          <w:szCs w:val="22"/>
          <w:u w:val="single"/>
        </w:rPr>
      </w:pPr>
      <w:r>
        <w:rPr>
          <w:rFonts w:ascii="Arial" w:hAnsi="Arial" w:cs="Arial"/>
          <w:b/>
          <w:sz w:val="22"/>
          <w:szCs w:val="22"/>
          <w:u w:val="single"/>
        </w:rPr>
        <w:t>OUTROS DETALHES / CARACTERÍSTICAS MÍNIMAS</w:t>
      </w:r>
    </w:p>
    <w:p w:rsidR="003E6F6F" w:rsidRPr="003E6F6F" w:rsidRDefault="003E6F6F" w:rsidP="003E6F6F">
      <w:pPr>
        <w:pStyle w:val="Corpodetexto"/>
        <w:spacing w:before="120"/>
        <w:rPr>
          <w:rFonts w:ascii="Arial" w:hAnsi="Arial" w:cs="Arial"/>
          <w:b/>
          <w:sz w:val="22"/>
          <w:szCs w:val="22"/>
        </w:rPr>
      </w:pPr>
      <w:r w:rsidRPr="003E6F6F">
        <w:rPr>
          <w:rFonts w:ascii="Arial" w:hAnsi="Arial" w:cs="Arial"/>
          <w:b/>
          <w:sz w:val="22"/>
          <w:szCs w:val="22"/>
        </w:rPr>
        <w:t>6 – OPERACIONAIS</w:t>
      </w:r>
    </w:p>
    <w:p w:rsidR="003E6F6F" w:rsidRDefault="003E6F6F" w:rsidP="003E6F6F">
      <w:pPr>
        <w:rPr>
          <w:rFonts w:ascii="Arial" w:hAnsi="Arial" w:cs="Arial"/>
          <w:sz w:val="22"/>
          <w:szCs w:val="22"/>
        </w:rPr>
      </w:pPr>
      <w:r>
        <w:rPr>
          <w:rFonts w:ascii="Arial" w:hAnsi="Arial" w:cs="Arial"/>
          <w:sz w:val="22"/>
          <w:szCs w:val="22"/>
        </w:rPr>
        <w:t xml:space="preserve">     6.1 – Fácil manuseio e operação;</w:t>
      </w:r>
    </w:p>
    <w:p w:rsidR="003E6F6F" w:rsidRDefault="003E6F6F" w:rsidP="003E6F6F">
      <w:pPr>
        <w:rPr>
          <w:rFonts w:ascii="Arial" w:hAnsi="Arial" w:cs="Arial"/>
          <w:sz w:val="22"/>
          <w:szCs w:val="22"/>
        </w:rPr>
      </w:pPr>
      <w:r>
        <w:rPr>
          <w:rFonts w:ascii="Arial" w:hAnsi="Arial" w:cs="Arial"/>
          <w:sz w:val="22"/>
          <w:szCs w:val="22"/>
        </w:rPr>
        <w:t xml:space="preserve">     6.2 – Controles Básicos:</w:t>
      </w:r>
    </w:p>
    <w:p w:rsidR="003E6F6F" w:rsidRDefault="003E6F6F" w:rsidP="003E6F6F">
      <w:pPr>
        <w:rPr>
          <w:rFonts w:ascii="Arial" w:hAnsi="Arial" w:cs="Arial"/>
          <w:sz w:val="22"/>
          <w:szCs w:val="22"/>
        </w:rPr>
      </w:pPr>
      <w:r>
        <w:rPr>
          <w:rFonts w:ascii="Arial" w:hAnsi="Arial" w:cs="Arial"/>
          <w:sz w:val="22"/>
          <w:szCs w:val="22"/>
        </w:rPr>
        <w:t xml:space="preserve">          - Liga/desliga;</w:t>
      </w:r>
    </w:p>
    <w:p w:rsidR="003E6F6F" w:rsidRDefault="003E6F6F" w:rsidP="003E6F6F">
      <w:pPr>
        <w:rPr>
          <w:rFonts w:ascii="Arial" w:hAnsi="Arial" w:cs="Arial"/>
          <w:sz w:val="22"/>
          <w:szCs w:val="22"/>
        </w:rPr>
      </w:pPr>
      <w:r>
        <w:rPr>
          <w:rFonts w:ascii="Arial" w:hAnsi="Arial" w:cs="Arial"/>
          <w:sz w:val="22"/>
          <w:szCs w:val="22"/>
        </w:rPr>
        <w:t xml:space="preserve">          - Volume;</w:t>
      </w:r>
    </w:p>
    <w:p w:rsidR="003E6F6F" w:rsidRDefault="003E6F6F" w:rsidP="003E6F6F">
      <w:pPr>
        <w:rPr>
          <w:rFonts w:ascii="Arial" w:hAnsi="Arial" w:cs="Arial"/>
          <w:sz w:val="22"/>
          <w:szCs w:val="22"/>
        </w:rPr>
      </w:pPr>
      <w:r>
        <w:rPr>
          <w:rFonts w:ascii="Arial" w:hAnsi="Arial" w:cs="Arial"/>
          <w:sz w:val="22"/>
          <w:szCs w:val="22"/>
        </w:rPr>
        <w:t xml:space="preserve">          - Silenciador automático;</w:t>
      </w:r>
    </w:p>
    <w:p w:rsidR="003E6F6F" w:rsidRDefault="003E6F6F" w:rsidP="003E6F6F">
      <w:pPr>
        <w:rPr>
          <w:rFonts w:ascii="Arial" w:hAnsi="Arial" w:cs="Arial"/>
          <w:sz w:val="22"/>
          <w:szCs w:val="22"/>
        </w:rPr>
      </w:pPr>
      <w:r>
        <w:rPr>
          <w:rFonts w:ascii="Arial" w:hAnsi="Arial" w:cs="Arial"/>
          <w:sz w:val="22"/>
          <w:szCs w:val="22"/>
        </w:rPr>
        <w:t xml:space="preserve">          - Tecla ou chave de canais.</w:t>
      </w:r>
    </w:p>
    <w:p w:rsidR="003E6F6F" w:rsidRDefault="003E6F6F" w:rsidP="003E6F6F">
      <w:pPr>
        <w:rPr>
          <w:rFonts w:ascii="Arial" w:hAnsi="Arial" w:cs="Arial"/>
          <w:sz w:val="22"/>
          <w:szCs w:val="22"/>
        </w:rPr>
      </w:pPr>
    </w:p>
    <w:p w:rsidR="003E6F6F" w:rsidRDefault="003E6F6F" w:rsidP="003E6F6F">
      <w:pPr>
        <w:spacing w:before="120"/>
        <w:jc w:val="both"/>
        <w:rPr>
          <w:rFonts w:ascii="Arial" w:hAnsi="Arial" w:cs="Arial"/>
          <w:b/>
          <w:sz w:val="22"/>
          <w:szCs w:val="22"/>
        </w:rPr>
      </w:pPr>
      <w:r>
        <w:rPr>
          <w:rFonts w:ascii="Arial" w:hAnsi="Arial" w:cs="Arial"/>
          <w:b/>
          <w:sz w:val="22"/>
          <w:szCs w:val="22"/>
        </w:rPr>
        <w:t>7– MECÂNICAS</w:t>
      </w:r>
    </w:p>
    <w:p w:rsidR="003E6F6F" w:rsidRDefault="003E6F6F" w:rsidP="003E6F6F">
      <w:pPr>
        <w:rPr>
          <w:rFonts w:ascii="Arial" w:hAnsi="Arial" w:cs="Arial"/>
          <w:sz w:val="22"/>
          <w:szCs w:val="22"/>
        </w:rPr>
      </w:pPr>
      <w:r>
        <w:rPr>
          <w:rFonts w:ascii="Arial" w:hAnsi="Arial" w:cs="Arial"/>
          <w:sz w:val="22"/>
          <w:szCs w:val="22"/>
        </w:rPr>
        <w:t>7.1– Gabinete:</w:t>
      </w:r>
    </w:p>
    <w:p w:rsidR="003E6F6F" w:rsidRDefault="003E6F6F" w:rsidP="00097A05">
      <w:pPr>
        <w:pStyle w:val="PargrafodaLista"/>
        <w:numPr>
          <w:ilvl w:val="0"/>
          <w:numId w:val="45"/>
        </w:numPr>
        <w:suppressAutoHyphens w:val="0"/>
        <w:contextualSpacing/>
        <w:rPr>
          <w:rFonts w:ascii="Arial" w:hAnsi="Arial" w:cs="Arial"/>
          <w:sz w:val="22"/>
          <w:szCs w:val="22"/>
        </w:rPr>
      </w:pPr>
      <w:r>
        <w:rPr>
          <w:rFonts w:ascii="Arial" w:hAnsi="Arial" w:cs="Arial"/>
          <w:sz w:val="22"/>
          <w:szCs w:val="22"/>
        </w:rPr>
        <w:t>A prova de umidade ou respingo de água, corrosão, vibrações mecânicas, choques térmicos e impactos.</w:t>
      </w:r>
    </w:p>
    <w:p w:rsidR="003E6F6F" w:rsidRDefault="003E6F6F" w:rsidP="003E6F6F">
      <w:pPr>
        <w:rPr>
          <w:rFonts w:ascii="Arial" w:hAnsi="Arial" w:cs="Arial"/>
          <w:sz w:val="22"/>
          <w:szCs w:val="22"/>
        </w:rPr>
      </w:pPr>
    </w:p>
    <w:p w:rsidR="003E6F6F" w:rsidRDefault="003E6F6F" w:rsidP="003E6F6F">
      <w:pPr>
        <w:rPr>
          <w:rFonts w:ascii="Arial" w:hAnsi="Arial" w:cs="Arial"/>
          <w:sz w:val="22"/>
          <w:szCs w:val="22"/>
        </w:rPr>
      </w:pPr>
      <w:r>
        <w:rPr>
          <w:rFonts w:ascii="Arial" w:hAnsi="Arial" w:cs="Arial"/>
          <w:sz w:val="22"/>
          <w:szCs w:val="22"/>
        </w:rPr>
        <w:t>7.2– Dissipação Térmica:</w:t>
      </w:r>
    </w:p>
    <w:p w:rsidR="003E6F6F" w:rsidRDefault="003E6F6F" w:rsidP="00097A05">
      <w:pPr>
        <w:pStyle w:val="PargrafodaLista"/>
        <w:numPr>
          <w:ilvl w:val="0"/>
          <w:numId w:val="45"/>
        </w:numPr>
        <w:suppressAutoHyphens w:val="0"/>
        <w:contextualSpacing/>
        <w:rPr>
          <w:rFonts w:ascii="Arial" w:hAnsi="Arial" w:cs="Arial"/>
          <w:sz w:val="22"/>
          <w:szCs w:val="22"/>
        </w:rPr>
      </w:pPr>
      <w:r>
        <w:rPr>
          <w:rFonts w:ascii="Arial" w:hAnsi="Arial" w:cs="Arial"/>
          <w:sz w:val="22"/>
          <w:szCs w:val="22"/>
        </w:rPr>
        <w:t>Compatível com a caloria gerada.</w:t>
      </w:r>
    </w:p>
    <w:p w:rsidR="003E6F6F" w:rsidRDefault="003E6F6F" w:rsidP="003E6F6F">
      <w:pPr>
        <w:rPr>
          <w:rFonts w:ascii="Arial" w:hAnsi="Arial" w:cs="Arial"/>
          <w:sz w:val="22"/>
          <w:szCs w:val="22"/>
        </w:rPr>
      </w:pPr>
    </w:p>
    <w:p w:rsidR="003E6F6F" w:rsidRDefault="003E6F6F" w:rsidP="003E6F6F">
      <w:pPr>
        <w:rPr>
          <w:rFonts w:ascii="Arial" w:hAnsi="Arial" w:cs="Arial"/>
          <w:sz w:val="22"/>
          <w:szCs w:val="22"/>
        </w:rPr>
      </w:pPr>
      <w:r>
        <w:rPr>
          <w:rFonts w:ascii="Arial" w:hAnsi="Arial" w:cs="Arial"/>
          <w:sz w:val="22"/>
          <w:szCs w:val="22"/>
        </w:rPr>
        <w:t xml:space="preserve">7.3- Suporte ou base, tipo cavalete ou similar; </w:t>
      </w:r>
    </w:p>
    <w:p w:rsidR="003E6F6F" w:rsidRDefault="003E6F6F" w:rsidP="003E6F6F">
      <w:pPr>
        <w:rPr>
          <w:rFonts w:ascii="Arial" w:hAnsi="Arial" w:cs="Arial"/>
          <w:sz w:val="22"/>
          <w:szCs w:val="22"/>
        </w:rPr>
      </w:pPr>
    </w:p>
    <w:p w:rsidR="003E6F6F" w:rsidRPr="003E6F6F" w:rsidRDefault="003E6F6F" w:rsidP="003E6F6F">
      <w:pPr>
        <w:pStyle w:val="Corpodetexto"/>
        <w:spacing w:before="120"/>
        <w:rPr>
          <w:rFonts w:ascii="Arial" w:hAnsi="Arial" w:cs="Arial"/>
          <w:b/>
          <w:sz w:val="22"/>
          <w:szCs w:val="22"/>
        </w:rPr>
      </w:pPr>
      <w:r w:rsidRPr="003E6F6F">
        <w:rPr>
          <w:rFonts w:ascii="Arial" w:hAnsi="Arial" w:cs="Arial"/>
          <w:b/>
          <w:sz w:val="22"/>
          <w:szCs w:val="22"/>
        </w:rPr>
        <w:t>8 - ANTENA</w:t>
      </w:r>
    </w:p>
    <w:p w:rsidR="003E6F6F" w:rsidRDefault="003E6F6F"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Antena com mola. </w:t>
      </w:r>
    </w:p>
    <w:p w:rsidR="003E6F6F" w:rsidRDefault="003E6F6F"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Ganho de no mínimo </w:t>
      </w:r>
      <w:proofErr w:type="gramStart"/>
      <w:r>
        <w:rPr>
          <w:rFonts w:ascii="Arial" w:hAnsi="Arial" w:cs="Arial"/>
          <w:sz w:val="22"/>
          <w:szCs w:val="22"/>
        </w:rPr>
        <w:t>3</w:t>
      </w:r>
      <w:proofErr w:type="gramEnd"/>
      <w:r>
        <w:rPr>
          <w:rFonts w:ascii="Arial" w:hAnsi="Arial" w:cs="Arial"/>
          <w:sz w:val="22"/>
          <w:szCs w:val="22"/>
        </w:rPr>
        <w:t xml:space="preserve"> </w:t>
      </w:r>
      <w:proofErr w:type="spellStart"/>
      <w:r>
        <w:rPr>
          <w:rFonts w:ascii="Arial" w:hAnsi="Arial" w:cs="Arial"/>
          <w:sz w:val="22"/>
          <w:szCs w:val="22"/>
        </w:rPr>
        <w:t>dBi</w:t>
      </w:r>
      <w:proofErr w:type="spellEnd"/>
      <w:r>
        <w:rPr>
          <w:rFonts w:ascii="Arial" w:hAnsi="Arial" w:cs="Arial"/>
          <w:sz w:val="22"/>
          <w:szCs w:val="22"/>
        </w:rPr>
        <w:t>;</w:t>
      </w:r>
    </w:p>
    <w:p w:rsidR="003E6F6F" w:rsidRDefault="003E6F6F"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Padrão </w:t>
      </w:r>
      <w:proofErr w:type="spellStart"/>
      <w:r>
        <w:rPr>
          <w:rFonts w:ascii="Arial" w:hAnsi="Arial" w:cs="Arial"/>
          <w:sz w:val="22"/>
          <w:szCs w:val="22"/>
        </w:rPr>
        <w:t>Onminidirecional</w:t>
      </w:r>
      <w:proofErr w:type="spellEnd"/>
      <w:r>
        <w:rPr>
          <w:rFonts w:ascii="Arial" w:hAnsi="Arial" w:cs="Arial"/>
          <w:sz w:val="22"/>
          <w:szCs w:val="22"/>
        </w:rPr>
        <w:t xml:space="preserve">; </w:t>
      </w:r>
    </w:p>
    <w:p w:rsidR="003E6F6F" w:rsidRDefault="003E6F6F"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Impedância nominal: 50 OHMS;</w:t>
      </w:r>
    </w:p>
    <w:p w:rsidR="003E6F6F" w:rsidRDefault="003E6F6F"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Faixa de frequência: 136/174 MHz;</w:t>
      </w:r>
    </w:p>
    <w:p w:rsidR="003E6F6F" w:rsidRDefault="003E6F6F" w:rsidP="00097A05">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Potência mínima: </w:t>
      </w:r>
      <w:proofErr w:type="gramStart"/>
      <w:r>
        <w:rPr>
          <w:rFonts w:ascii="Arial" w:hAnsi="Arial" w:cs="Arial"/>
          <w:sz w:val="22"/>
          <w:szCs w:val="22"/>
        </w:rPr>
        <w:t>50 Watts</w:t>
      </w:r>
      <w:proofErr w:type="gramEnd"/>
      <w:r>
        <w:rPr>
          <w:rFonts w:ascii="Arial" w:hAnsi="Arial" w:cs="Arial"/>
          <w:sz w:val="22"/>
          <w:szCs w:val="22"/>
        </w:rPr>
        <w:t>;</w:t>
      </w:r>
    </w:p>
    <w:p w:rsidR="003E6F6F" w:rsidRDefault="003E6F6F" w:rsidP="00097A05">
      <w:pPr>
        <w:pStyle w:val="PargrafodaLista"/>
        <w:numPr>
          <w:ilvl w:val="0"/>
          <w:numId w:val="43"/>
        </w:numPr>
        <w:suppressAutoHyphens w:val="0"/>
        <w:contextualSpacing/>
        <w:rPr>
          <w:rFonts w:ascii="Arial" w:hAnsi="Arial" w:cs="Arial"/>
          <w:sz w:val="22"/>
          <w:szCs w:val="22"/>
        </w:rPr>
      </w:pPr>
      <w:proofErr w:type="gramStart"/>
      <w:r>
        <w:rPr>
          <w:rFonts w:ascii="Arial" w:hAnsi="Arial" w:cs="Arial"/>
          <w:sz w:val="22"/>
          <w:szCs w:val="22"/>
        </w:rPr>
        <w:t>com</w:t>
      </w:r>
      <w:proofErr w:type="gramEnd"/>
      <w:r>
        <w:rPr>
          <w:rFonts w:ascii="Arial" w:hAnsi="Arial" w:cs="Arial"/>
          <w:sz w:val="22"/>
          <w:szCs w:val="22"/>
        </w:rPr>
        <w:t xml:space="preserve"> os conectores;</w:t>
      </w:r>
    </w:p>
    <w:p w:rsidR="003E6F6F" w:rsidRDefault="003E6F6F" w:rsidP="003E6F6F">
      <w:pPr>
        <w:spacing w:after="120"/>
        <w:rPr>
          <w:rFonts w:ascii="Arial" w:hAnsi="Arial" w:cs="Arial"/>
          <w:sz w:val="22"/>
          <w:szCs w:val="22"/>
        </w:rPr>
      </w:pPr>
    </w:p>
    <w:p w:rsidR="003E6F6F" w:rsidRPr="00D57BC7" w:rsidRDefault="003E6F6F" w:rsidP="003E6F6F">
      <w:pPr>
        <w:shd w:val="clear" w:color="auto" w:fill="FFFFFF"/>
        <w:spacing w:before="100" w:beforeAutospacing="1" w:after="100" w:afterAutospacing="1"/>
        <w:jc w:val="center"/>
        <w:rPr>
          <w:rFonts w:ascii="Arial Black" w:hAnsi="Arial Black" w:cs="Arial"/>
          <w:color w:val="000000"/>
          <w:sz w:val="28"/>
          <w:szCs w:val="28"/>
          <w:lang w:eastAsia="pt-BR"/>
        </w:rPr>
      </w:pPr>
      <w:r w:rsidRPr="00D57BC7">
        <w:rPr>
          <w:rFonts w:ascii="Arial Black" w:hAnsi="Arial Black" w:cs="Arial"/>
          <w:color w:val="000000"/>
          <w:sz w:val="28"/>
          <w:szCs w:val="28"/>
          <w:lang w:eastAsia="pt-BR"/>
        </w:rPr>
        <w:t xml:space="preserve">ESTAÇÃO </w:t>
      </w:r>
      <w:r>
        <w:rPr>
          <w:rFonts w:ascii="Arial Black" w:hAnsi="Arial Black" w:cs="Arial"/>
          <w:color w:val="000000"/>
          <w:sz w:val="28"/>
          <w:szCs w:val="28"/>
          <w:lang w:eastAsia="pt-BR"/>
        </w:rPr>
        <w:t>PORTÁTIL DIGITAL</w:t>
      </w:r>
      <w:r w:rsidR="00690694">
        <w:rPr>
          <w:rFonts w:ascii="Arial Black" w:hAnsi="Arial Black" w:cs="Arial"/>
          <w:color w:val="000000"/>
          <w:sz w:val="28"/>
          <w:szCs w:val="28"/>
          <w:lang w:eastAsia="pt-BR"/>
        </w:rPr>
        <w:t xml:space="preserve"> VHF</w:t>
      </w:r>
    </w:p>
    <w:p w:rsidR="003E6F6F" w:rsidRPr="0057070E" w:rsidRDefault="003E6F6F" w:rsidP="003E6F6F">
      <w:pPr>
        <w:shd w:val="clear" w:color="auto" w:fill="FFFFFF"/>
        <w:spacing w:before="100" w:beforeAutospacing="1" w:after="100" w:afterAutospacing="1"/>
        <w:rPr>
          <w:b/>
        </w:rPr>
      </w:pPr>
      <w:r w:rsidRPr="0057070E">
        <w:rPr>
          <w:rFonts w:ascii="Arial" w:hAnsi="Arial" w:cs="Arial"/>
          <w:b/>
          <w:color w:val="000000"/>
          <w:sz w:val="28"/>
          <w:szCs w:val="28"/>
          <w:lang w:eastAsia="pt-BR"/>
        </w:rPr>
        <w:t xml:space="preserve">CARACTERÍSTICAS GERAIS </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Rádio Portátil sem visor.</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O rádio Portátil desenho moderno e inovador, ergonômico, leve e compacto, garantindo sua qualidade.</w:t>
      </w:r>
    </w:p>
    <w:p w:rsid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O rádio comunicador portátil deverá possuir várias opções e características que destacam seu desempenho: várias faixas de frequência PL/DPL, VOX integrada e múltiplas opções de baterias.</w:t>
      </w:r>
    </w:p>
    <w:p w:rsidR="00113A4B" w:rsidRPr="00113A4B" w:rsidRDefault="00113A4B" w:rsidP="0011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right"/>
        <w:rPr>
          <w:rFonts w:ascii="Arial" w:hAnsi="Arial" w:cs="Arial"/>
          <w:b/>
          <w:sz w:val="32"/>
          <w:szCs w:val="32"/>
          <w:lang w:eastAsia="pt-BR"/>
        </w:rPr>
      </w:pPr>
      <w:r>
        <w:rPr>
          <w:rFonts w:ascii="Arial" w:hAnsi="Arial" w:cs="Arial"/>
          <w:b/>
          <w:sz w:val="32"/>
          <w:szCs w:val="32"/>
          <w:lang w:eastAsia="pt-BR"/>
        </w:rPr>
        <w:t>28</w:t>
      </w:r>
    </w:p>
    <w:p w:rsidR="00113A4B" w:rsidRPr="00113A4B" w:rsidRDefault="00113A4B" w:rsidP="0011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lastRenderedPageBreak/>
        <w:t>Uma solução acessível para oferecer um serviço de alta qualidade.</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16 Canais.</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Organize suas equipes de trabalho em vários grupos de conversação individuais. O Rádio de Comunicação Portátil deverá ser ideal para operações complexas nas quais a comunicação entre equipes diferentes é essencial.</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Varredura de Dupla Prioridade.</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 xml:space="preserve">Deverá ter varredura de atividades no canal prioritário, mas frequente para evitar perder informação vital. Use esta função do rádio </w:t>
      </w:r>
      <w:proofErr w:type="spellStart"/>
      <w:r w:rsidRPr="003E6F6F">
        <w:rPr>
          <w:rFonts w:ascii="Arial" w:hAnsi="Arial" w:cs="Arial"/>
          <w:sz w:val="22"/>
          <w:szCs w:val="22"/>
          <w:lang w:eastAsia="pt-BR"/>
        </w:rPr>
        <w:t>portátilpara</w:t>
      </w:r>
      <w:proofErr w:type="spellEnd"/>
      <w:r w:rsidRPr="003E6F6F">
        <w:rPr>
          <w:rFonts w:ascii="Arial" w:hAnsi="Arial" w:cs="Arial"/>
          <w:sz w:val="22"/>
          <w:szCs w:val="22"/>
          <w:lang w:eastAsia="pt-BR"/>
        </w:rPr>
        <w:t xml:space="preserve"> situações onde necessite supervisionar um ou dois grupos de trabalho com maior frequência</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Deverá ter Transmissão Interna Ativada por Voz (VOX). Com ajuda de um acessório apropriado, você pode falar e escutar pelo rádio sem ter que usar as mãos. Não interrompa suas tarefas, economize tempo e seja mais produtivo.</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Deverá ter Inibição Seletiva do Rádio.</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Seu rádio Portátil deverá estar equipado com uma característica de segurança que lhe permite de tempos em tempos rastrear unidades inoperantes quando um sinal de inibição é enviado da estação base. Esta característica se usa normalmente para os rádios desativados, no caso de roubo ou por razões de controle do sistema. Quando o rádio comunicador Portátil for localizado pela estação base, todos os controles ficarão fora de serviço com exceção do botão Liga/Desliga.</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PTT-ID (envio/recepção). Você aperfeiçoa seu tempo identificando rapidamente os usuários dos rádios.</w:t>
      </w:r>
    </w:p>
    <w:p w:rsidR="003E6F6F" w:rsidRPr="003E6F6F" w:rsidRDefault="003E6F6F" w:rsidP="00097A05">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Maior capacidade para seus Rádios com os Acessórios.</w:t>
      </w:r>
    </w:p>
    <w:p w:rsidR="003E6F6F" w:rsidRPr="0057070E" w:rsidRDefault="003E6F6F" w:rsidP="003E6F6F">
      <w:pPr>
        <w:shd w:val="clear" w:color="auto" w:fill="FFFFFF"/>
        <w:spacing w:before="100" w:beforeAutospacing="1" w:after="100" w:afterAutospacing="1"/>
        <w:rPr>
          <w:rFonts w:ascii="Arial" w:hAnsi="Arial" w:cs="Arial"/>
          <w:b/>
          <w:color w:val="000000"/>
          <w:sz w:val="28"/>
          <w:szCs w:val="28"/>
          <w:lang w:eastAsia="pt-BR"/>
        </w:rPr>
      </w:pPr>
      <w:r w:rsidRPr="0057070E">
        <w:rPr>
          <w:rFonts w:ascii="Arial" w:hAnsi="Arial" w:cs="Arial"/>
          <w:b/>
          <w:color w:val="000000"/>
          <w:sz w:val="28"/>
          <w:szCs w:val="28"/>
          <w:lang w:eastAsia="pt-BR"/>
        </w:rPr>
        <w:t xml:space="preserve">FUNÇÕES DO TRANSCEPTOR </w:t>
      </w:r>
      <w:r>
        <w:rPr>
          <w:rFonts w:ascii="Arial" w:hAnsi="Arial" w:cs="Arial"/>
          <w:b/>
          <w:color w:val="000000"/>
          <w:sz w:val="28"/>
          <w:szCs w:val="28"/>
          <w:lang w:eastAsia="pt-BR"/>
        </w:rPr>
        <w:t>PORTÁTIL</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16 Canais </w:t>
      </w:r>
    </w:p>
    <w:p w:rsidR="003E6F6F" w:rsidRPr="000B6308" w:rsidRDefault="003E6F6F" w:rsidP="00097A05">
      <w:pPr>
        <w:pStyle w:val="Pr-formataoHTML"/>
        <w:numPr>
          <w:ilvl w:val="0"/>
          <w:numId w:val="52"/>
        </w:numPr>
        <w:rPr>
          <w:rFonts w:ascii="Arial" w:hAnsi="Arial" w:cs="Arial"/>
          <w:sz w:val="22"/>
          <w:szCs w:val="22"/>
        </w:rPr>
      </w:pPr>
      <w:proofErr w:type="gramStart"/>
      <w:r w:rsidRPr="000B6308">
        <w:rPr>
          <w:rFonts w:ascii="Arial" w:hAnsi="Arial" w:cs="Arial"/>
          <w:sz w:val="22"/>
          <w:szCs w:val="22"/>
        </w:rPr>
        <w:t>2</w:t>
      </w:r>
      <w:proofErr w:type="gramEnd"/>
      <w:r w:rsidRPr="000B6308">
        <w:rPr>
          <w:rFonts w:ascii="Arial" w:hAnsi="Arial" w:cs="Arial"/>
          <w:sz w:val="22"/>
          <w:szCs w:val="22"/>
        </w:rPr>
        <w:t xml:space="preserve"> Botões Programáveis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CSQ / PL / DPL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Bloqueio de Canal Ocupado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Canal Exclusivo de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Chamada Seletiva (envio /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Compressão de Voz (</w:t>
      </w:r>
      <w:proofErr w:type="spellStart"/>
      <w:r w:rsidRPr="000B6308">
        <w:rPr>
          <w:rFonts w:ascii="Arial" w:hAnsi="Arial" w:cs="Arial"/>
          <w:sz w:val="22"/>
          <w:szCs w:val="22"/>
        </w:rPr>
        <w:t>X-Pand</w:t>
      </w:r>
      <w:proofErr w:type="spellEnd"/>
      <w:r w:rsidRPr="000B6308">
        <w:rPr>
          <w:rFonts w:ascii="Arial" w:hAnsi="Arial" w:cs="Arial"/>
          <w:sz w:val="22"/>
          <w:szCs w:val="22"/>
        </w:rPr>
        <w:t xml:space="preserve"> T)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Transmissão Interna Ativada por Voz (VOX)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Eliminação de Canal Ruidoso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Alerta de Chamada (envio /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Verificação do Rádio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Inibição Seletiva do Rádio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Limitador de Tempo de Transmissão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PTT-ID (envio /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Repetidor / Comunicação Direta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Varredura de Dupla Prioridade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Sinalização MDC-1200 (envio /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Sinalização </w:t>
      </w:r>
      <w:proofErr w:type="spellStart"/>
      <w:r w:rsidRPr="000B6308">
        <w:rPr>
          <w:rFonts w:ascii="Arial" w:hAnsi="Arial" w:cs="Arial"/>
          <w:sz w:val="22"/>
          <w:szCs w:val="22"/>
        </w:rPr>
        <w:t>Quik-Call</w:t>
      </w:r>
      <w:proofErr w:type="spellEnd"/>
      <w:r w:rsidRPr="000B6308">
        <w:rPr>
          <w:rFonts w:ascii="Arial" w:hAnsi="Arial" w:cs="Arial"/>
          <w:sz w:val="22"/>
          <w:szCs w:val="22"/>
        </w:rPr>
        <w:t xml:space="preserve"> II (envio / recepção) </w:t>
      </w:r>
    </w:p>
    <w:p w:rsidR="003E6F6F" w:rsidRPr="000B6308" w:rsidRDefault="003E6F6F" w:rsidP="00097A05">
      <w:pPr>
        <w:pStyle w:val="Pr-formataoHTML"/>
        <w:numPr>
          <w:ilvl w:val="0"/>
          <w:numId w:val="52"/>
        </w:numPr>
        <w:rPr>
          <w:rFonts w:ascii="Arial" w:hAnsi="Arial" w:cs="Arial"/>
          <w:sz w:val="22"/>
          <w:szCs w:val="22"/>
        </w:rPr>
      </w:pPr>
      <w:r w:rsidRPr="000B6308">
        <w:rPr>
          <w:rFonts w:ascii="Arial" w:hAnsi="Arial" w:cs="Arial"/>
          <w:sz w:val="22"/>
          <w:szCs w:val="22"/>
        </w:rPr>
        <w:t xml:space="preserve">Sinalização DTMF (envio) </w:t>
      </w:r>
    </w:p>
    <w:p w:rsidR="003E6F6F" w:rsidRDefault="003E6F6F" w:rsidP="00097A05">
      <w:pPr>
        <w:pStyle w:val="Pr-formataoHTML"/>
        <w:numPr>
          <w:ilvl w:val="0"/>
          <w:numId w:val="52"/>
        </w:numPr>
        <w:rPr>
          <w:rFonts w:ascii="Arial" w:hAnsi="Arial" w:cs="Arial"/>
          <w:sz w:val="22"/>
          <w:szCs w:val="22"/>
        </w:rPr>
      </w:pPr>
      <w:r w:rsidRPr="00E14CE1">
        <w:rPr>
          <w:rFonts w:ascii="Arial" w:hAnsi="Arial" w:cs="Arial"/>
          <w:sz w:val="22"/>
          <w:szCs w:val="22"/>
        </w:rPr>
        <w:t xml:space="preserve">Teste de Vida Acelerada </w:t>
      </w:r>
    </w:p>
    <w:p w:rsidR="003E6F6F" w:rsidRDefault="003E6F6F" w:rsidP="00097A05">
      <w:pPr>
        <w:pStyle w:val="Pr-formataoHTML"/>
        <w:numPr>
          <w:ilvl w:val="0"/>
          <w:numId w:val="52"/>
        </w:numPr>
        <w:rPr>
          <w:rFonts w:ascii="Arial" w:hAnsi="Arial" w:cs="Arial"/>
          <w:sz w:val="22"/>
          <w:szCs w:val="22"/>
        </w:rPr>
      </w:pPr>
      <w:r w:rsidRPr="00690694">
        <w:rPr>
          <w:rFonts w:ascii="Arial" w:hAnsi="Arial" w:cs="Arial"/>
          <w:sz w:val="22"/>
          <w:szCs w:val="22"/>
        </w:rPr>
        <w:t xml:space="preserve">Normas Militares 810 C, D, E, e </w:t>
      </w:r>
      <w:proofErr w:type="gramStart"/>
      <w:r w:rsidRPr="00690694">
        <w:rPr>
          <w:rFonts w:ascii="Arial" w:hAnsi="Arial" w:cs="Arial"/>
          <w:sz w:val="22"/>
          <w:szCs w:val="22"/>
        </w:rPr>
        <w:t>F</w:t>
      </w:r>
      <w:proofErr w:type="gramEnd"/>
    </w:p>
    <w:p w:rsidR="00113A4B" w:rsidRPr="00113A4B" w:rsidRDefault="00113A4B" w:rsidP="00113A4B">
      <w:pPr>
        <w:pStyle w:val="Pr-formataoHTML"/>
        <w:ind w:left="360"/>
        <w:jc w:val="right"/>
        <w:rPr>
          <w:rFonts w:ascii="Arial" w:hAnsi="Arial" w:cs="Arial"/>
          <w:b/>
          <w:sz w:val="32"/>
          <w:szCs w:val="32"/>
        </w:rPr>
      </w:pPr>
      <w:r>
        <w:rPr>
          <w:rFonts w:ascii="Arial" w:hAnsi="Arial" w:cs="Arial"/>
          <w:b/>
          <w:sz w:val="32"/>
          <w:szCs w:val="32"/>
        </w:rPr>
        <w:t>29</w:t>
      </w:r>
    </w:p>
    <w:p w:rsidR="003E6F6F" w:rsidRPr="00D83C26" w:rsidRDefault="003E6F6F" w:rsidP="003E6F6F">
      <w:pPr>
        <w:shd w:val="clear" w:color="auto" w:fill="FFFFFF"/>
        <w:spacing w:before="100" w:beforeAutospacing="1" w:after="100" w:afterAutospacing="1"/>
        <w:rPr>
          <w:b/>
        </w:rPr>
      </w:pPr>
      <w:r w:rsidRPr="00D83C26">
        <w:rPr>
          <w:rFonts w:ascii="Arial" w:hAnsi="Arial" w:cs="Arial"/>
          <w:b/>
          <w:color w:val="000000"/>
          <w:sz w:val="28"/>
          <w:szCs w:val="28"/>
          <w:lang w:eastAsia="pt-BR"/>
        </w:rPr>
        <w:lastRenderedPageBreak/>
        <w:t xml:space="preserve">CARACTERÍSTICAS TÉCNICAS </w:t>
      </w:r>
    </w:p>
    <w:p w:rsidR="003E6F6F" w:rsidRDefault="003E6F6F" w:rsidP="003E6F6F">
      <w:pPr>
        <w:spacing w:before="120" w:after="120"/>
        <w:rPr>
          <w:rFonts w:ascii="Arial" w:hAnsi="Arial" w:cs="Arial"/>
          <w:b/>
          <w:sz w:val="22"/>
          <w:szCs w:val="22"/>
        </w:rPr>
      </w:pPr>
      <w:r>
        <w:rPr>
          <w:rFonts w:ascii="Arial" w:hAnsi="Arial" w:cs="Arial"/>
          <w:b/>
          <w:sz w:val="22"/>
          <w:szCs w:val="22"/>
        </w:rPr>
        <w:t>3- TRANSMISSOR</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Faixa de Frequência: UHF </w:t>
      </w:r>
      <w:proofErr w:type="gramStart"/>
      <w:r>
        <w:rPr>
          <w:rFonts w:ascii="Arial" w:hAnsi="Arial" w:cs="Arial"/>
          <w:sz w:val="22"/>
          <w:szCs w:val="22"/>
        </w:rPr>
        <w:t xml:space="preserve">( </w:t>
      </w:r>
      <w:proofErr w:type="gramEnd"/>
      <w:r>
        <w:rPr>
          <w:rFonts w:ascii="Arial" w:hAnsi="Arial" w:cs="Arial"/>
          <w:sz w:val="22"/>
          <w:szCs w:val="22"/>
        </w:rPr>
        <w:t>136/174 MHz).</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Potência de saída: de1 - </w:t>
      </w:r>
      <w:proofErr w:type="gramStart"/>
      <w:r>
        <w:rPr>
          <w:rFonts w:ascii="Arial" w:hAnsi="Arial" w:cs="Arial"/>
          <w:sz w:val="22"/>
          <w:szCs w:val="22"/>
        </w:rPr>
        <w:t>5W</w:t>
      </w:r>
      <w:proofErr w:type="gramEnd"/>
      <w:r>
        <w:rPr>
          <w:rFonts w:ascii="Arial" w:hAnsi="Arial" w:cs="Arial"/>
          <w:sz w:val="22"/>
          <w:szCs w:val="22"/>
        </w:rPr>
        <w:t>;</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Estabilidade de Frequência: ± 0.5 </w:t>
      </w:r>
      <w:proofErr w:type="spellStart"/>
      <w:proofErr w:type="gramStart"/>
      <w:r>
        <w:rPr>
          <w:rFonts w:ascii="Arial" w:hAnsi="Arial" w:cs="Arial"/>
          <w:sz w:val="22"/>
          <w:szCs w:val="22"/>
        </w:rPr>
        <w:t>ppm</w:t>
      </w:r>
      <w:proofErr w:type="spellEnd"/>
      <w:proofErr w:type="gramEnd"/>
      <w:r>
        <w:rPr>
          <w:rFonts w:ascii="Arial" w:hAnsi="Arial" w:cs="Arial"/>
          <w:sz w:val="22"/>
          <w:szCs w:val="22"/>
        </w:rPr>
        <w:t xml:space="preserve"> .</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Resposta de Áudio </w:t>
      </w:r>
      <w:proofErr w:type="gramStart"/>
      <w:r>
        <w:rPr>
          <w:rFonts w:ascii="Arial" w:hAnsi="Arial" w:cs="Arial"/>
          <w:sz w:val="22"/>
          <w:szCs w:val="22"/>
        </w:rPr>
        <w:t xml:space="preserve">( </w:t>
      </w:r>
      <w:proofErr w:type="gramEnd"/>
      <w:smartTag w:uri="urn:schemas-microsoft-com:office:smarttags" w:element="metricconverter">
        <w:smartTagPr>
          <w:attr w:name="ProductID" w:val="0.3 a"/>
        </w:smartTagPr>
        <w:r>
          <w:rPr>
            <w:rFonts w:ascii="Arial" w:hAnsi="Arial" w:cs="Arial"/>
            <w:sz w:val="22"/>
            <w:szCs w:val="22"/>
          </w:rPr>
          <w:t>0.3 a</w:t>
        </w:r>
      </w:smartTag>
      <w:r>
        <w:rPr>
          <w:rFonts w:ascii="Arial" w:hAnsi="Arial" w:cs="Arial"/>
          <w:sz w:val="22"/>
          <w:szCs w:val="22"/>
        </w:rPr>
        <w:t xml:space="preserve"> 3KHz) : De acordo com norma TIA 603</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Distorção de Áudio </w:t>
      </w:r>
      <w:proofErr w:type="gramStart"/>
      <w:r>
        <w:rPr>
          <w:rFonts w:ascii="Arial" w:hAnsi="Arial" w:cs="Arial"/>
          <w:sz w:val="22"/>
          <w:szCs w:val="22"/>
        </w:rPr>
        <w:t xml:space="preserve">( </w:t>
      </w:r>
      <w:proofErr w:type="gramEnd"/>
      <w:r>
        <w:rPr>
          <w:rFonts w:ascii="Arial" w:hAnsi="Arial" w:cs="Arial"/>
          <w:sz w:val="22"/>
          <w:szCs w:val="22"/>
        </w:rPr>
        <w:t>típico) : 3%</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Ruído de </w:t>
      </w:r>
      <w:proofErr w:type="gramStart"/>
      <w:r>
        <w:rPr>
          <w:rFonts w:ascii="Arial" w:hAnsi="Arial" w:cs="Arial"/>
          <w:sz w:val="22"/>
          <w:szCs w:val="22"/>
        </w:rPr>
        <w:t>FM:-</w:t>
      </w:r>
      <w:proofErr w:type="gramEnd"/>
      <w:r>
        <w:rPr>
          <w:rFonts w:ascii="Arial" w:hAnsi="Arial" w:cs="Arial"/>
          <w:sz w:val="22"/>
          <w:szCs w:val="22"/>
        </w:rPr>
        <w:t>40 dB (12.5</w:t>
      </w:r>
      <w:proofErr w:type="spellStart"/>
      <w:r>
        <w:rPr>
          <w:rFonts w:ascii="Arial" w:hAnsi="Arial" w:cs="Arial"/>
          <w:sz w:val="22"/>
          <w:szCs w:val="22"/>
        </w:rPr>
        <w:t>KHz</w:t>
      </w:r>
      <w:proofErr w:type="spellEnd"/>
      <w:r>
        <w:rPr>
          <w:rFonts w:ascii="Arial" w:hAnsi="Arial" w:cs="Arial"/>
          <w:sz w:val="22"/>
          <w:szCs w:val="22"/>
        </w:rPr>
        <w:t>) , -45 dB (25KHz)</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Modulação Digital </w:t>
      </w:r>
      <w:proofErr w:type="gramStart"/>
      <w:r>
        <w:rPr>
          <w:rFonts w:ascii="Arial" w:hAnsi="Arial" w:cs="Arial"/>
          <w:sz w:val="22"/>
          <w:szCs w:val="22"/>
        </w:rPr>
        <w:t xml:space="preserve">( </w:t>
      </w:r>
      <w:proofErr w:type="gramEnd"/>
      <w:r>
        <w:rPr>
          <w:rFonts w:ascii="Arial" w:hAnsi="Arial" w:cs="Arial"/>
          <w:sz w:val="22"/>
          <w:szCs w:val="22"/>
        </w:rPr>
        <w:t>4FSK 12,5KHZ ):  7K60FXD (dados); 7K60FXE (dados e voz)</w:t>
      </w:r>
    </w:p>
    <w:p w:rsidR="003E6F6F" w:rsidRDefault="003E6F6F" w:rsidP="00097A05">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Modulação FM (12,5</w:t>
      </w:r>
      <w:proofErr w:type="spellStart"/>
      <w:proofErr w:type="gramStart"/>
      <w:r>
        <w:rPr>
          <w:rFonts w:ascii="Arial" w:hAnsi="Arial" w:cs="Arial"/>
          <w:sz w:val="22"/>
          <w:szCs w:val="22"/>
        </w:rPr>
        <w:t>KHz</w:t>
      </w:r>
      <w:proofErr w:type="spellEnd"/>
      <w:proofErr w:type="gramEnd"/>
      <w:r>
        <w:rPr>
          <w:rFonts w:ascii="Arial" w:hAnsi="Arial" w:cs="Arial"/>
          <w:sz w:val="22"/>
          <w:szCs w:val="22"/>
        </w:rPr>
        <w:t>) 11K0F3E;  ( 25KHz )16K0F3E</w:t>
      </w:r>
    </w:p>
    <w:p w:rsidR="003E6F6F" w:rsidRDefault="003E6F6F" w:rsidP="003E6F6F">
      <w:pPr>
        <w:spacing w:before="120"/>
        <w:jc w:val="both"/>
        <w:rPr>
          <w:rFonts w:cs="Arial"/>
          <w:sz w:val="16"/>
          <w:szCs w:val="16"/>
        </w:rPr>
      </w:pPr>
    </w:p>
    <w:p w:rsidR="003E6F6F" w:rsidRDefault="003E6F6F" w:rsidP="00690694">
      <w:pPr>
        <w:spacing w:before="120" w:after="120"/>
        <w:rPr>
          <w:rFonts w:ascii="Arial" w:hAnsi="Arial" w:cs="Arial"/>
          <w:b/>
          <w:sz w:val="22"/>
          <w:szCs w:val="22"/>
        </w:rPr>
      </w:pPr>
      <w:r>
        <w:rPr>
          <w:rFonts w:ascii="Arial" w:hAnsi="Arial" w:cs="Arial"/>
          <w:b/>
          <w:sz w:val="22"/>
          <w:szCs w:val="22"/>
        </w:rPr>
        <w:t>4- RECEPTOR</w:t>
      </w:r>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Sensibilidade (para 12 </w:t>
      </w:r>
      <w:proofErr w:type="gramStart"/>
      <w:r>
        <w:rPr>
          <w:rFonts w:ascii="Arial" w:hAnsi="Arial" w:cs="Arial"/>
          <w:sz w:val="22"/>
          <w:szCs w:val="22"/>
        </w:rPr>
        <w:t>dB</w:t>
      </w:r>
      <w:proofErr w:type="gramEnd"/>
      <w:r>
        <w:rPr>
          <w:rFonts w:ascii="Arial" w:hAnsi="Arial" w:cs="Arial"/>
          <w:sz w:val="22"/>
          <w:szCs w:val="22"/>
        </w:rPr>
        <w:t xml:space="preserve"> SINAD) EIA típico: </w:t>
      </w:r>
      <w:smartTag w:uri="urn:schemas-microsoft-com:office:smarttags" w:element="time">
        <w:smartTagPr>
          <w:attr w:name="Minute" w:val="25"/>
          <w:attr w:name="Hour" w:val="0"/>
        </w:smartTagPr>
        <w:r>
          <w:rPr>
            <w:rFonts w:ascii="Arial" w:hAnsi="Arial" w:cs="Arial"/>
            <w:sz w:val="22"/>
            <w:szCs w:val="22"/>
          </w:rPr>
          <w:t>0.25</w:t>
        </w:r>
      </w:smartTag>
      <w:r>
        <w:sym w:font="Symbol" w:char="F06D"/>
      </w:r>
      <w:r>
        <w:rPr>
          <w:rFonts w:ascii="Arial" w:hAnsi="Arial" w:cs="Arial"/>
          <w:sz w:val="22"/>
          <w:szCs w:val="22"/>
        </w:rPr>
        <w:t>V;</w:t>
      </w:r>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Consumo em espera: </w:t>
      </w:r>
      <w:proofErr w:type="gramStart"/>
      <w:r>
        <w:rPr>
          <w:rFonts w:ascii="Arial" w:hAnsi="Arial" w:cs="Arial"/>
          <w:sz w:val="22"/>
          <w:szCs w:val="22"/>
        </w:rPr>
        <w:t>810mA</w:t>
      </w:r>
      <w:proofErr w:type="gramEnd"/>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Seletividade de canal adjacente TIA 603: 80 </w:t>
      </w:r>
      <w:proofErr w:type="spellStart"/>
      <w:proofErr w:type="gramStart"/>
      <w:r>
        <w:rPr>
          <w:rFonts w:ascii="Arial" w:hAnsi="Arial" w:cs="Arial"/>
          <w:sz w:val="22"/>
          <w:szCs w:val="22"/>
        </w:rPr>
        <w:t>Db</w:t>
      </w:r>
      <w:proofErr w:type="spellEnd"/>
      <w:proofErr w:type="gramEnd"/>
      <w:r>
        <w:rPr>
          <w:rFonts w:ascii="Arial" w:hAnsi="Arial" w:cs="Arial"/>
          <w:sz w:val="22"/>
          <w:szCs w:val="22"/>
        </w:rPr>
        <w:t xml:space="preserve"> (25KHz);</w:t>
      </w:r>
    </w:p>
    <w:p w:rsidR="003E6F6F" w:rsidRDefault="003E6F6F" w:rsidP="00097A05">
      <w:pPr>
        <w:pStyle w:val="PargrafodaLista"/>
        <w:numPr>
          <w:ilvl w:val="0"/>
          <w:numId w:val="41"/>
        </w:numPr>
        <w:suppressAutoHyphens w:val="0"/>
        <w:contextualSpacing/>
        <w:rPr>
          <w:rFonts w:ascii="Arial" w:hAnsi="Arial" w:cs="Arial"/>
          <w:sz w:val="22"/>
          <w:szCs w:val="22"/>
        </w:rPr>
      </w:pPr>
      <w:proofErr w:type="gramStart"/>
      <w:r>
        <w:rPr>
          <w:rFonts w:ascii="Arial" w:hAnsi="Arial" w:cs="Arial"/>
          <w:sz w:val="22"/>
          <w:szCs w:val="22"/>
        </w:rPr>
        <w:t>Intermodulação:</w:t>
      </w:r>
      <w:proofErr w:type="gramEnd"/>
      <w:r>
        <w:rPr>
          <w:rFonts w:ascii="Arial" w:hAnsi="Arial" w:cs="Arial"/>
          <w:sz w:val="22"/>
          <w:szCs w:val="22"/>
        </w:rPr>
        <w:t>78 dB;</w:t>
      </w:r>
    </w:p>
    <w:p w:rsidR="003E6F6F" w:rsidRDefault="003E6F6F" w:rsidP="00097A05">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Rejeição de </w:t>
      </w:r>
      <w:proofErr w:type="gramStart"/>
      <w:r>
        <w:rPr>
          <w:rFonts w:ascii="Arial" w:hAnsi="Arial" w:cs="Arial"/>
          <w:sz w:val="22"/>
          <w:szCs w:val="22"/>
        </w:rPr>
        <w:t>Espúrias :</w:t>
      </w:r>
      <w:proofErr w:type="gramEnd"/>
      <w:r>
        <w:rPr>
          <w:rFonts w:ascii="Arial" w:hAnsi="Arial" w:cs="Arial"/>
          <w:sz w:val="22"/>
          <w:szCs w:val="22"/>
        </w:rPr>
        <w:t xml:space="preserve">  75dB;</w:t>
      </w:r>
    </w:p>
    <w:p w:rsidR="003E6F6F" w:rsidRDefault="003E6F6F" w:rsidP="00097A05">
      <w:pPr>
        <w:pStyle w:val="PargrafodaLista"/>
        <w:numPr>
          <w:ilvl w:val="0"/>
          <w:numId w:val="41"/>
        </w:numPr>
        <w:suppressAutoHyphens w:val="0"/>
        <w:contextualSpacing/>
      </w:pPr>
      <w:r>
        <w:rPr>
          <w:rFonts w:ascii="Arial" w:hAnsi="Arial" w:cs="Arial"/>
          <w:sz w:val="22"/>
          <w:szCs w:val="22"/>
        </w:rPr>
        <w:t xml:space="preserve">Potência de Saída de Áudio: </w:t>
      </w:r>
      <w:proofErr w:type="gramStart"/>
      <w:r>
        <w:rPr>
          <w:rFonts w:ascii="Arial" w:hAnsi="Arial" w:cs="Arial"/>
          <w:sz w:val="22"/>
          <w:szCs w:val="22"/>
        </w:rPr>
        <w:t>3Watts</w:t>
      </w:r>
      <w:proofErr w:type="gramEnd"/>
      <w:r>
        <w:rPr>
          <w:rFonts w:ascii="Arial" w:hAnsi="Arial" w:cs="Arial"/>
          <w:sz w:val="22"/>
          <w:szCs w:val="22"/>
        </w:rPr>
        <w:t xml:space="preserve"> para alto-falante Interno</w:t>
      </w:r>
      <w:r>
        <w:t>).</w:t>
      </w:r>
    </w:p>
    <w:p w:rsidR="003E6F6F" w:rsidRDefault="003E6F6F" w:rsidP="003E6F6F">
      <w:pPr>
        <w:ind w:left="360"/>
      </w:pPr>
    </w:p>
    <w:p w:rsidR="003E6F6F" w:rsidRDefault="003E6F6F" w:rsidP="003E6F6F">
      <w:pPr>
        <w:spacing w:before="120" w:after="120"/>
        <w:rPr>
          <w:rFonts w:ascii="Arial" w:hAnsi="Arial" w:cs="Arial"/>
          <w:b/>
          <w:sz w:val="22"/>
          <w:szCs w:val="22"/>
        </w:rPr>
      </w:pPr>
      <w:r>
        <w:rPr>
          <w:rFonts w:ascii="Arial" w:hAnsi="Arial" w:cs="Arial"/>
          <w:b/>
          <w:sz w:val="22"/>
          <w:szCs w:val="22"/>
        </w:rPr>
        <w:t>5- ACESSÓRIOS QUE ACOMPANHAM:</w:t>
      </w:r>
    </w:p>
    <w:p w:rsidR="003E6F6F" w:rsidRDefault="003E6F6F" w:rsidP="003E6F6F">
      <w:pPr>
        <w:ind w:left="426"/>
        <w:rPr>
          <w:rFonts w:ascii="Arial" w:hAnsi="Arial" w:cs="Arial"/>
          <w:sz w:val="22"/>
          <w:szCs w:val="22"/>
        </w:rPr>
      </w:pPr>
      <w:r>
        <w:rPr>
          <w:rFonts w:ascii="Arial" w:hAnsi="Arial" w:cs="Arial"/>
          <w:sz w:val="22"/>
          <w:szCs w:val="22"/>
        </w:rPr>
        <w:t xml:space="preserve">5.1 </w:t>
      </w:r>
      <w:r w:rsidR="00690694">
        <w:rPr>
          <w:rFonts w:ascii="Arial" w:hAnsi="Arial" w:cs="Arial"/>
          <w:sz w:val="22"/>
          <w:szCs w:val="22"/>
        </w:rPr>
        <w:t xml:space="preserve">–(um) </w:t>
      </w:r>
      <w:r>
        <w:rPr>
          <w:rFonts w:ascii="Arial" w:hAnsi="Arial" w:cs="Arial"/>
          <w:sz w:val="22"/>
          <w:szCs w:val="22"/>
        </w:rPr>
        <w:t xml:space="preserve">Microfone </w:t>
      </w:r>
      <w:proofErr w:type="spellStart"/>
      <w:proofErr w:type="gramStart"/>
      <w:r>
        <w:rPr>
          <w:rFonts w:ascii="Arial" w:hAnsi="Arial" w:cs="Arial"/>
          <w:sz w:val="22"/>
          <w:szCs w:val="22"/>
        </w:rPr>
        <w:t>de</w:t>
      </w:r>
      <w:r w:rsidR="00690694">
        <w:rPr>
          <w:rFonts w:ascii="Arial" w:hAnsi="Arial" w:cs="Arial"/>
          <w:sz w:val="22"/>
          <w:szCs w:val="22"/>
        </w:rPr>
        <w:t>Lapela</w:t>
      </w:r>
      <w:proofErr w:type="spellEnd"/>
      <w:proofErr w:type="gramEnd"/>
      <w:r w:rsidR="00690694">
        <w:rPr>
          <w:rFonts w:ascii="Arial" w:hAnsi="Arial" w:cs="Arial"/>
          <w:sz w:val="22"/>
          <w:szCs w:val="22"/>
        </w:rPr>
        <w:t xml:space="preserve"> por Equipamento</w:t>
      </w:r>
      <w:r>
        <w:rPr>
          <w:rFonts w:ascii="Arial" w:hAnsi="Arial" w:cs="Arial"/>
          <w:sz w:val="22"/>
          <w:szCs w:val="22"/>
        </w:rPr>
        <w:t xml:space="preserve">, </w:t>
      </w:r>
    </w:p>
    <w:p w:rsidR="003E6F6F" w:rsidRDefault="003E6F6F" w:rsidP="003E6F6F">
      <w:pPr>
        <w:ind w:left="426"/>
        <w:rPr>
          <w:rFonts w:ascii="Arial" w:hAnsi="Arial" w:cs="Arial"/>
          <w:sz w:val="22"/>
          <w:szCs w:val="22"/>
        </w:rPr>
      </w:pPr>
      <w:r>
        <w:rPr>
          <w:rFonts w:ascii="Arial" w:hAnsi="Arial" w:cs="Arial"/>
          <w:sz w:val="22"/>
          <w:szCs w:val="22"/>
        </w:rPr>
        <w:t>5.2 - Manual de operação no idioma português;</w:t>
      </w:r>
    </w:p>
    <w:p w:rsidR="003E6F6F" w:rsidRDefault="003E6F6F" w:rsidP="003E6F6F">
      <w:pPr>
        <w:ind w:left="426"/>
        <w:rPr>
          <w:rFonts w:ascii="Arial" w:hAnsi="Arial" w:cs="Arial"/>
          <w:sz w:val="22"/>
          <w:szCs w:val="22"/>
        </w:rPr>
      </w:pPr>
      <w:r>
        <w:rPr>
          <w:rFonts w:ascii="Arial" w:hAnsi="Arial" w:cs="Arial"/>
          <w:sz w:val="22"/>
          <w:szCs w:val="22"/>
        </w:rPr>
        <w:t xml:space="preserve">5.3 - (uma) </w:t>
      </w:r>
      <w:r w:rsidR="00690694">
        <w:rPr>
          <w:rFonts w:ascii="Arial" w:hAnsi="Arial" w:cs="Arial"/>
          <w:sz w:val="22"/>
          <w:szCs w:val="22"/>
        </w:rPr>
        <w:t>Bateria Reserva</w:t>
      </w:r>
      <w:r>
        <w:rPr>
          <w:rFonts w:ascii="Arial" w:hAnsi="Arial" w:cs="Arial"/>
          <w:sz w:val="22"/>
          <w:szCs w:val="22"/>
        </w:rPr>
        <w:t xml:space="preserve">; </w:t>
      </w:r>
    </w:p>
    <w:p w:rsidR="003E6F6F" w:rsidRDefault="003E6F6F" w:rsidP="003E6F6F">
      <w:pPr>
        <w:ind w:left="426"/>
        <w:rPr>
          <w:rFonts w:ascii="Arial" w:hAnsi="Arial" w:cs="Arial"/>
          <w:sz w:val="22"/>
          <w:szCs w:val="22"/>
        </w:rPr>
      </w:pPr>
      <w:r>
        <w:rPr>
          <w:rFonts w:ascii="Arial" w:hAnsi="Arial" w:cs="Arial"/>
          <w:sz w:val="22"/>
          <w:szCs w:val="22"/>
        </w:rPr>
        <w:t>5.4 –(um</w:t>
      </w:r>
      <w:r w:rsidR="00690694">
        <w:rPr>
          <w:rFonts w:ascii="Arial" w:hAnsi="Arial" w:cs="Arial"/>
          <w:sz w:val="22"/>
          <w:szCs w:val="22"/>
        </w:rPr>
        <w:t>a</w:t>
      </w:r>
      <w:r>
        <w:rPr>
          <w:rFonts w:ascii="Arial" w:hAnsi="Arial" w:cs="Arial"/>
          <w:sz w:val="22"/>
          <w:szCs w:val="22"/>
        </w:rPr>
        <w:t xml:space="preserve">) </w:t>
      </w:r>
      <w:r w:rsidR="00690694">
        <w:rPr>
          <w:rFonts w:ascii="Arial" w:hAnsi="Arial" w:cs="Arial"/>
          <w:sz w:val="22"/>
          <w:szCs w:val="22"/>
        </w:rPr>
        <w:t>Capa de Couro com alça</w:t>
      </w:r>
      <w:r>
        <w:rPr>
          <w:rFonts w:ascii="Arial" w:hAnsi="Arial" w:cs="Arial"/>
          <w:sz w:val="22"/>
          <w:szCs w:val="22"/>
        </w:rPr>
        <w:t xml:space="preserve"> por Equipamento;</w:t>
      </w:r>
    </w:p>
    <w:p w:rsidR="003E6F6F" w:rsidRDefault="003E6F6F" w:rsidP="003E6F6F">
      <w:pPr>
        <w:ind w:left="426"/>
        <w:rPr>
          <w:rFonts w:ascii="Arial" w:hAnsi="Arial" w:cs="Arial"/>
          <w:sz w:val="22"/>
          <w:szCs w:val="22"/>
        </w:rPr>
      </w:pPr>
      <w:r>
        <w:rPr>
          <w:rFonts w:ascii="Arial" w:hAnsi="Arial" w:cs="Arial"/>
          <w:sz w:val="22"/>
          <w:szCs w:val="22"/>
        </w:rPr>
        <w:t xml:space="preserve">5.5 </w:t>
      </w:r>
      <w:r w:rsidR="00690694">
        <w:rPr>
          <w:rFonts w:ascii="Arial" w:hAnsi="Arial" w:cs="Arial"/>
          <w:sz w:val="22"/>
          <w:szCs w:val="22"/>
        </w:rPr>
        <w:t>–(um) Carregador de Mesa por Equipamento</w:t>
      </w:r>
      <w:r>
        <w:rPr>
          <w:rFonts w:ascii="Arial" w:hAnsi="Arial" w:cs="Arial"/>
          <w:sz w:val="22"/>
          <w:szCs w:val="22"/>
        </w:rPr>
        <w:t>;</w:t>
      </w:r>
    </w:p>
    <w:p w:rsidR="00690694" w:rsidRDefault="00690694" w:rsidP="003E6F6F">
      <w:pPr>
        <w:ind w:left="426"/>
        <w:rPr>
          <w:rFonts w:ascii="Arial" w:hAnsi="Arial" w:cs="Arial"/>
          <w:sz w:val="22"/>
          <w:szCs w:val="22"/>
        </w:rPr>
      </w:pPr>
      <w:r>
        <w:rPr>
          <w:rFonts w:ascii="Arial" w:hAnsi="Arial" w:cs="Arial"/>
          <w:sz w:val="22"/>
          <w:szCs w:val="22"/>
        </w:rPr>
        <w:t xml:space="preserve">5.6 – (um) </w:t>
      </w:r>
      <w:proofErr w:type="spellStart"/>
      <w:r>
        <w:rPr>
          <w:rFonts w:ascii="Arial" w:hAnsi="Arial" w:cs="Arial"/>
          <w:sz w:val="22"/>
          <w:szCs w:val="22"/>
        </w:rPr>
        <w:t>lip</w:t>
      </w:r>
      <w:proofErr w:type="spellEnd"/>
      <w:r>
        <w:rPr>
          <w:rFonts w:ascii="Arial" w:hAnsi="Arial" w:cs="Arial"/>
          <w:sz w:val="22"/>
          <w:szCs w:val="22"/>
        </w:rPr>
        <w:t xml:space="preserve"> para Cinto por Equipamento.</w:t>
      </w:r>
    </w:p>
    <w:p w:rsidR="003E6F6F" w:rsidRDefault="003E6F6F" w:rsidP="003E6F6F">
      <w:pPr>
        <w:ind w:left="426"/>
        <w:rPr>
          <w:rFonts w:ascii="Arial" w:hAnsi="Arial" w:cs="Arial"/>
          <w:sz w:val="22"/>
          <w:szCs w:val="22"/>
        </w:rPr>
      </w:pPr>
    </w:p>
    <w:p w:rsidR="00A53577" w:rsidRDefault="00A53577" w:rsidP="003E6F6F">
      <w:pPr>
        <w:pStyle w:val="Default"/>
        <w:ind w:left="360"/>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113A4B" w:rsidRDefault="00113A4B" w:rsidP="00113A4B">
      <w:pPr>
        <w:pStyle w:val="Default"/>
        <w:ind w:left="360"/>
        <w:jc w:val="right"/>
        <w:rPr>
          <w:b/>
          <w:bCs/>
          <w:sz w:val="32"/>
          <w:szCs w:val="32"/>
        </w:rPr>
      </w:pPr>
    </w:p>
    <w:p w:rsidR="003E6F6F" w:rsidRPr="00113A4B" w:rsidRDefault="00113A4B" w:rsidP="00113A4B">
      <w:pPr>
        <w:pStyle w:val="Default"/>
        <w:ind w:left="360"/>
        <w:jc w:val="right"/>
        <w:rPr>
          <w:b/>
          <w:bCs/>
          <w:sz w:val="32"/>
          <w:szCs w:val="32"/>
        </w:rPr>
      </w:pPr>
      <w:r>
        <w:rPr>
          <w:b/>
          <w:bCs/>
          <w:sz w:val="32"/>
          <w:szCs w:val="32"/>
        </w:rPr>
        <w:t>30</w:t>
      </w:r>
    </w:p>
    <w:p w:rsidR="00113A4B" w:rsidRDefault="00113A4B" w:rsidP="001A04E6">
      <w:pPr>
        <w:pStyle w:val="Default"/>
        <w:ind w:left="360"/>
        <w:jc w:val="center"/>
        <w:rPr>
          <w:rFonts w:ascii="Arial Black" w:hAnsi="Arial Black"/>
          <w:b/>
          <w:bCs/>
          <w:sz w:val="72"/>
          <w:szCs w:val="72"/>
        </w:rPr>
      </w:pPr>
    </w:p>
    <w:p w:rsidR="00113A4B" w:rsidRDefault="00113A4B" w:rsidP="001A04E6">
      <w:pPr>
        <w:pStyle w:val="Default"/>
        <w:ind w:left="360"/>
        <w:jc w:val="center"/>
        <w:rPr>
          <w:rFonts w:ascii="Arial Black" w:hAnsi="Arial Black"/>
          <w:b/>
          <w:bCs/>
          <w:sz w:val="72"/>
          <w:szCs w:val="72"/>
        </w:rPr>
      </w:pPr>
    </w:p>
    <w:p w:rsidR="00113A4B" w:rsidRDefault="00113A4B" w:rsidP="001A04E6">
      <w:pPr>
        <w:pStyle w:val="Default"/>
        <w:ind w:left="360"/>
        <w:jc w:val="center"/>
        <w:rPr>
          <w:rFonts w:ascii="Arial Black" w:hAnsi="Arial Black"/>
          <w:b/>
          <w:bCs/>
          <w:sz w:val="72"/>
          <w:szCs w:val="72"/>
        </w:rPr>
      </w:pPr>
    </w:p>
    <w:p w:rsidR="001A04E6" w:rsidRPr="003162BF" w:rsidRDefault="001A04E6" w:rsidP="001A04E6">
      <w:pPr>
        <w:pStyle w:val="Default"/>
        <w:ind w:left="360"/>
        <w:jc w:val="center"/>
        <w:rPr>
          <w:rFonts w:ascii="Arial Black" w:hAnsi="Arial Black"/>
          <w:b/>
          <w:bCs/>
          <w:sz w:val="72"/>
          <w:szCs w:val="72"/>
        </w:rPr>
      </w:pPr>
      <w:r w:rsidRPr="003162BF">
        <w:rPr>
          <w:rFonts w:ascii="Arial Black" w:hAnsi="Arial Black"/>
          <w:b/>
          <w:bCs/>
          <w:sz w:val="72"/>
          <w:szCs w:val="72"/>
        </w:rPr>
        <w:t>6- MAPAS DE CALOR DAS ÁREAS DE COBERTURA     DAS ESTAÇÕES REPETIDORAS</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A53577" w:rsidRDefault="00A53577" w:rsidP="001A04E6">
      <w:pPr>
        <w:pStyle w:val="Default"/>
        <w:jc w:val="center"/>
        <w:rPr>
          <w:b/>
          <w:bCs/>
          <w:sz w:val="40"/>
          <w:szCs w:val="40"/>
        </w:rPr>
      </w:pPr>
    </w:p>
    <w:p w:rsidR="00A53577" w:rsidRDefault="00A53577" w:rsidP="001A04E6">
      <w:pPr>
        <w:pStyle w:val="Default"/>
        <w:jc w:val="center"/>
        <w:rPr>
          <w:b/>
          <w:bCs/>
          <w:sz w:val="40"/>
          <w:szCs w:val="40"/>
        </w:rPr>
      </w:pPr>
    </w:p>
    <w:p w:rsidR="00A53577" w:rsidRDefault="00A53577" w:rsidP="001A04E6">
      <w:pPr>
        <w:pStyle w:val="Default"/>
        <w:jc w:val="center"/>
        <w:rPr>
          <w:b/>
          <w:bCs/>
          <w:sz w:val="40"/>
          <w:szCs w:val="40"/>
        </w:rPr>
      </w:pPr>
    </w:p>
    <w:p w:rsidR="001A04E6" w:rsidRDefault="001A04E6" w:rsidP="001A04E6">
      <w:pPr>
        <w:pStyle w:val="Default"/>
        <w:jc w:val="center"/>
        <w:rPr>
          <w:b/>
          <w:bCs/>
          <w:sz w:val="40"/>
          <w:szCs w:val="40"/>
        </w:rPr>
      </w:pPr>
    </w:p>
    <w:p w:rsidR="001A04E6" w:rsidRPr="009251D3" w:rsidRDefault="00113A4B" w:rsidP="009251D3">
      <w:pPr>
        <w:pStyle w:val="Default"/>
        <w:jc w:val="right"/>
        <w:rPr>
          <w:b/>
          <w:bCs/>
          <w:sz w:val="32"/>
          <w:szCs w:val="32"/>
        </w:rPr>
      </w:pPr>
      <w:r>
        <w:rPr>
          <w:b/>
          <w:bCs/>
          <w:sz w:val="32"/>
          <w:szCs w:val="32"/>
        </w:rPr>
        <w:t>3</w:t>
      </w:r>
      <w:r w:rsidR="009251D3">
        <w:rPr>
          <w:b/>
          <w:bCs/>
          <w:sz w:val="32"/>
          <w:szCs w:val="32"/>
        </w:rPr>
        <w:t>1</w:t>
      </w:r>
    </w:p>
    <w:p w:rsidR="001A04E6" w:rsidRDefault="001A04E6" w:rsidP="001A04E6">
      <w:pPr>
        <w:pStyle w:val="Default"/>
        <w:jc w:val="center"/>
        <w:rPr>
          <w:b/>
          <w:bCs/>
          <w:sz w:val="40"/>
          <w:szCs w:val="40"/>
        </w:rPr>
      </w:pPr>
    </w:p>
    <w:p w:rsidR="001A04E6" w:rsidRDefault="007D50A4" w:rsidP="001A04E6">
      <w:pPr>
        <w:jc w:val="center"/>
        <w:rPr>
          <w:rFonts w:ascii="Arial" w:hAnsi="Arial" w:cs="Arial"/>
          <w:b/>
          <w:sz w:val="32"/>
          <w:szCs w:val="32"/>
        </w:rPr>
      </w:pPr>
      <w:r>
        <w:rPr>
          <w:rFonts w:ascii="Arial" w:hAnsi="Arial" w:cs="Arial"/>
          <w:b/>
          <w:sz w:val="32"/>
          <w:szCs w:val="32"/>
        </w:rPr>
        <w:t>MAPA DA ÁREA DE COBERTURA DA REPETIDORA NO MORRO DO EXÚ</w:t>
      </w:r>
    </w:p>
    <w:p w:rsidR="001A04E6" w:rsidRDefault="001A04E6" w:rsidP="001A04E6">
      <w:pPr>
        <w:rPr>
          <w:rFonts w:ascii="Arial" w:hAnsi="Arial" w:cs="Arial"/>
          <w:b/>
        </w:rPr>
      </w:pPr>
    </w:p>
    <w:p w:rsidR="001A04E6" w:rsidRDefault="007D50A4" w:rsidP="001A04E6">
      <w:pPr>
        <w:rPr>
          <w:rFonts w:ascii="Arial" w:hAnsi="Arial" w:cs="Arial"/>
          <w:b/>
        </w:rPr>
      </w:pPr>
      <w:r>
        <w:rPr>
          <w:rFonts w:ascii="Arial" w:hAnsi="Arial" w:cs="Arial"/>
          <w:b/>
          <w:noProof/>
          <w:lang w:eastAsia="pt-BR"/>
        </w:rPr>
        <w:drawing>
          <wp:inline distT="0" distB="0" distL="0" distR="0">
            <wp:extent cx="6400800" cy="49149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4914900"/>
                    </a:xfrm>
                    <a:prstGeom prst="rect">
                      <a:avLst/>
                    </a:prstGeom>
                    <a:noFill/>
                    <a:ln>
                      <a:noFill/>
                    </a:ln>
                  </pic:spPr>
                </pic:pic>
              </a:graphicData>
            </a:graphic>
          </wp:inline>
        </w:drawing>
      </w:r>
    </w:p>
    <w:p w:rsidR="001A04E6" w:rsidRDefault="001A04E6" w:rsidP="001A04E6">
      <w:pPr>
        <w:rPr>
          <w:rFonts w:ascii="Arial" w:hAnsi="Arial" w:cs="Arial"/>
          <w:b/>
        </w:rPr>
      </w:pPr>
    </w:p>
    <w:p w:rsidR="001A04E6" w:rsidRPr="006B0EE6" w:rsidRDefault="001A04E6" w:rsidP="001A04E6">
      <w:pPr>
        <w:rPr>
          <w:rFonts w:ascii="Arial" w:hAnsi="Arial" w:cs="Arial"/>
          <w:sz w:val="28"/>
          <w:szCs w:val="28"/>
        </w:rPr>
      </w:pPr>
    </w:p>
    <w:p w:rsidR="001A04E6" w:rsidRDefault="007D50A4" w:rsidP="007D50A4">
      <w:pPr>
        <w:jc w:val="both"/>
        <w:rPr>
          <w:rFonts w:ascii="Arial" w:hAnsi="Arial" w:cs="Arial"/>
          <w:sz w:val="24"/>
          <w:szCs w:val="24"/>
        </w:rPr>
      </w:pPr>
      <w:r>
        <w:rPr>
          <w:rFonts w:ascii="Arial" w:hAnsi="Arial" w:cs="Arial"/>
          <w:sz w:val="24"/>
          <w:szCs w:val="24"/>
        </w:rPr>
        <w:t xml:space="preserve">A Repetidora instalada no Morro do </w:t>
      </w:r>
      <w:proofErr w:type="spellStart"/>
      <w:r>
        <w:rPr>
          <w:rFonts w:ascii="Arial" w:hAnsi="Arial" w:cs="Arial"/>
          <w:sz w:val="24"/>
          <w:szCs w:val="24"/>
        </w:rPr>
        <w:t>Exú</w:t>
      </w:r>
      <w:proofErr w:type="spellEnd"/>
      <w:r>
        <w:rPr>
          <w:rFonts w:ascii="Arial" w:hAnsi="Arial" w:cs="Arial"/>
          <w:sz w:val="24"/>
          <w:szCs w:val="24"/>
        </w:rPr>
        <w:t xml:space="preserve"> obteve uma cobertura média de 90 % da área assinalada acima. Foram feitos vários testes</w:t>
      </w:r>
      <w:r w:rsidR="00691E5F">
        <w:rPr>
          <w:rFonts w:ascii="Arial" w:hAnsi="Arial" w:cs="Arial"/>
          <w:sz w:val="24"/>
          <w:szCs w:val="24"/>
        </w:rPr>
        <w:t xml:space="preserve"> em pontos distintos</w:t>
      </w:r>
      <w:r>
        <w:rPr>
          <w:rFonts w:ascii="Arial" w:hAnsi="Arial" w:cs="Arial"/>
          <w:sz w:val="24"/>
          <w:szCs w:val="24"/>
        </w:rPr>
        <w:t xml:space="preserve"> no i</w:t>
      </w:r>
      <w:r w:rsidR="00691E5F">
        <w:rPr>
          <w:rFonts w:ascii="Arial" w:hAnsi="Arial" w:cs="Arial"/>
          <w:sz w:val="24"/>
          <w:szCs w:val="24"/>
        </w:rPr>
        <w:t xml:space="preserve">nterior e no entorno da unidade </w:t>
      </w:r>
      <w:r>
        <w:rPr>
          <w:rFonts w:ascii="Arial" w:hAnsi="Arial" w:cs="Arial"/>
          <w:sz w:val="24"/>
          <w:szCs w:val="24"/>
        </w:rPr>
        <w:t xml:space="preserve">apresentando um </w:t>
      </w:r>
      <w:r w:rsidR="00691E5F">
        <w:rPr>
          <w:rFonts w:ascii="Arial" w:hAnsi="Arial" w:cs="Arial"/>
          <w:sz w:val="24"/>
          <w:szCs w:val="24"/>
        </w:rPr>
        <w:t xml:space="preserve">alto </w:t>
      </w:r>
      <w:r>
        <w:rPr>
          <w:rFonts w:ascii="Arial" w:hAnsi="Arial" w:cs="Arial"/>
          <w:sz w:val="24"/>
          <w:szCs w:val="24"/>
        </w:rPr>
        <w:t>grau de confiabilidade na comunicação</w:t>
      </w:r>
      <w:r w:rsidR="00691E5F">
        <w:rPr>
          <w:rFonts w:ascii="Arial" w:hAnsi="Arial" w:cs="Arial"/>
          <w:sz w:val="24"/>
          <w:szCs w:val="24"/>
        </w:rPr>
        <w:t>.</w:t>
      </w:r>
    </w:p>
    <w:p w:rsidR="00691E5F" w:rsidRDefault="00691E5F" w:rsidP="007D50A4">
      <w:pPr>
        <w:jc w:val="both"/>
        <w:rPr>
          <w:rFonts w:ascii="Arial" w:hAnsi="Arial" w:cs="Arial"/>
          <w:sz w:val="24"/>
          <w:szCs w:val="24"/>
        </w:rPr>
      </w:pPr>
      <w:r>
        <w:rPr>
          <w:rFonts w:ascii="Arial" w:hAnsi="Arial" w:cs="Arial"/>
          <w:sz w:val="24"/>
          <w:szCs w:val="24"/>
        </w:rPr>
        <w:t xml:space="preserve">Porém não obtivemos êxito em obter comunicação na área fora do circulo, sendo assim, instalamos </w:t>
      </w:r>
      <w:proofErr w:type="gramStart"/>
      <w:r>
        <w:rPr>
          <w:rFonts w:ascii="Arial" w:hAnsi="Arial" w:cs="Arial"/>
          <w:sz w:val="24"/>
          <w:szCs w:val="24"/>
        </w:rPr>
        <w:t>uma outra</w:t>
      </w:r>
      <w:proofErr w:type="gramEnd"/>
      <w:r>
        <w:rPr>
          <w:rFonts w:ascii="Arial" w:hAnsi="Arial" w:cs="Arial"/>
          <w:sz w:val="24"/>
          <w:szCs w:val="24"/>
        </w:rPr>
        <w:t xml:space="preserve"> Estação Repetidora na Fazenda Coqueiro na região de Riachão – MA.</w:t>
      </w:r>
    </w:p>
    <w:p w:rsidR="00691E5F" w:rsidRDefault="00691E5F" w:rsidP="007D50A4">
      <w:pPr>
        <w:jc w:val="both"/>
        <w:rPr>
          <w:rFonts w:ascii="Arial" w:hAnsi="Arial" w:cs="Arial"/>
          <w:sz w:val="24"/>
          <w:szCs w:val="24"/>
        </w:rPr>
      </w:pPr>
      <w:r>
        <w:rPr>
          <w:rFonts w:ascii="Arial" w:hAnsi="Arial" w:cs="Arial"/>
          <w:sz w:val="24"/>
          <w:szCs w:val="24"/>
        </w:rPr>
        <w:t>Conforme ilustramos no mapa abaixo.</w:t>
      </w:r>
    </w:p>
    <w:p w:rsidR="00691E5F" w:rsidRPr="007D50A4" w:rsidRDefault="00691E5F" w:rsidP="007D50A4">
      <w:pPr>
        <w:jc w:val="both"/>
        <w:rPr>
          <w:rFonts w:ascii="Arial" w:hAnsi="Arial" w:cs="Arial"/>
          <w:sz w:val="24"/>
          <w:szCs w:val="24"/>
        </w:rPr>
      </w:pPr>
      <w:r>
        <w:rPr>
          <w:rFonts w:ascii="Arial" w:hAnsi="Arial" w:cs="Arial"/>
          <w:sz w:val="24"/>
          <w:szCs w:val="24"/>
        </w:rPr>
        <w:t xml:space="preserve">Com estas duas Estações Repetidoras </w:t>
      </w:r>
      <w:proofErr w:type="spellStart"/>
      <w:r>
        <w:rPr>
          <w:rFonts w:ascii="Arial" w:hAnsi="Arial" w:cs="Arial"/>
          <w:sz w:val="24"/>
          <w:szCs w:val="24"/>
        </w:rPr>
        <w:t>linkada</w:t>
      </w:r>
      <w:proofErr w:type="spellEnd"/>
      <w:r>
        <w:rPr>
          <w:rFonts w:ascii="Arial" w:hAnsi="Arial" w:cs="Arial"/>
          <w:sz w:val="24"/>
          <w:szCs w:val="24"/>
        </w:rPr>
        <w:t xml:space="preserve">, ou seja, uma ativando a outra automaticamente </w:t>
      </w:r>
      <w:proofErr w:type="gramStart"/>
      <w:r>
        <w:rPr>
          <w:rFonts w:ascii="Arial" w:hAnsi="Arial" w:cs="Arial"/>
          <w:sz w:val="24"/>
          <w:szCs w:val="24"/>
        </w:rPr>
        <w:t>teremos</w:t>
      </w:r>
      <w:proofErr w:type="gramEnd"/>
      <w:r>
        <w:rPr>
          <w:rFonts w:ascii="Arial" w:hAnsi="Arial" w:cs="Arial"/>
          <w:sz w:val="24"/>
          <w:szCs w:val="24"/>
        </w:rPr>
        <w:t xml:space="preserve"> uma cobertura</w:t>
      </w:r>
      <w:r w:rsidR="002D224C">
        <w:rPr>
          <w:rFonts w:ascii="Arial" w:hAnsi="Arial" w:cs="Arial"/>
          <w:sz w:val="24"/>
          <w:szCs w:val="24"/>
        </w:rPr>
        <w:t xml:space="preserve"> quase 100% da área da unidade, bem como, do seu entorno onde as equipes trafegam para atender as necessidades do parque.</w:t>
      </w:r>
    </w:p>
    <w:p w:rsidR="001A04E6" w:rsidRPr="006B0EE6" w:rsidRDefault="001A04E6" w:rsidP="007D50A4">
      <w:pPr>
        <w:jc w:val="both"/>
        <w:rPr>
          <w:rFonts w:ascii="Arial" w:hAnsi="Arial" w:cs="Arial"/>
          <w:sz w:val="28"/>
          <w:szCs w:val="28"/>
        </w:rPr>
      </w:pPr>
    </w:p>
    <w:p w:rsidR="001A04E6" w:rsidRPr="009251D3" w:rsidRDefault="00113A4B" w:rsidP="009251D3">
      <w:pPr>
        <w:jc w:val="right"/>
        <w:rPr>
          <w:rFonts w:ascii="Arial" w:hAnsi="Arial" w:cs="Arial"/>
          <w:b/>
          <w:sz w:val="32"/>
          <w:szCs w:val="32"/>
        </w:rPr>
      </w:pPr>
      <w:r>
        <w:rPr>
          <w:rFonts w:ascii="Arial" w:hAnsi="Arial" w:cs="Arial"/>
          <w:b/>
          <w:sz w:val="32"/>
          <w:szCs w:val="32"/>
        </w:rPr>
        <w:t>3</w:t>
      </w:r>
      <w:r w:rsidR="009251D3">
        <w:rPr>
          <w:rFonts w:ascii="Arial" w:hAnsi="Arial" w:cs="Arial"/>
          <w:b/>
          <w:sz w:val="32"/>
          <w:szCs w:val="32"/>
        </w:rPr>
        <w:t>2</w:t>
      </w:r>
    </w:p>
    <w:p w:rsidR="001A04E6" w:rsidRDefault="001A04E6" w:rsidP="001A04E6">
      <w:pPr>
        <w:pStyle w:val="Default"/>
        <w:jc w:val="center"/>
        <w:rPr>
          <w:b/>
          <w:bCs/>
          <w:sz w:val="40"/>
          <w:szCs w:val="40"/>
        </w:rPr>
      </w:pP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r>
        <w:rPr>
          <w:rFonts w:ascii="Arial" w:hAnsi="Arial" w:cs="Arial"/>
          <w:b/>
          <w:sz w:val="32"/>
          <w:szCs w:val="32"/>
        </w:rPr>
        <w:t>MAPA DA ÁREA DE COBERTURA DA REPETIDORA NA FAZENDAZ COQUEIRO</w:t>
      </w: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r>
        <w:rPr>
          <w:b/>
          <w:bCs/>
          <w:noProof/>
          <w:sz w:val="40"/>
          <w:szCs w:val="40"/>
        </w:rPr>
        <w:drawing>
          <wp:inline distT="0" distB="0" distL="0" distR="0">
            <wp:extent cx="6391275" cy="49053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905375"/>
                    </a:xfrm>
                    <a:prstGeom prst="rect">
                      <a:avLst/>
                    </a:prstGeom>
                    <a:noFill/>
                    <a:ln>
                      <a:noFill/>
                    </a:ln>
                  </pic:spPr>
                </pic:pic>
              </a:graphicData>
            </a:graphic>
          </wp:inline>
        </w:drawing>
      </w: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Pr="009251D3" w:rsidRDefault="00113A4B" w:rsidP="009251D3">
      <w:pPr>
        <w:pStyle w:val="Default"/>
        <w:jc w:val="right"/>
        <w:rPr>
          <w:b/>
          <w:bCs/>
          <w:sz w:val="32"/>
          <w:szCs w:val="32"/>
        </w:rPr>
      </w:pPr>
      <w:r>
        <w:rPr>
          <w:b/>
          <w:bCs/>
          <w:sz w:val="32"/>
          <w:szCs w:val="32"/>
        </w:rPr>
        <w:t>3</w:t>
      </w:r>
      <w:r w:rsidR="009251D3">
        <w:rPr>
          <w:b/>
          <w:bCs/>
          <w:sz w:val="32"/>
          <w:szCs w:val="32"/>
        </w:rPr>
        <w:t>3</w:t>
      </w: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r>
        <w:rPr>
          <w:rFonts w:ascii="Arial" w:hAnsi="Arial" w:cs="Arial"/>
          <w:b/>
          <w:sz w:val="32"/>
          <w:szCs w:val="32"/>
        </w:rPr>
        <w:t>MAPA DA ÁREA DE COBERTURA DAS REPETIDORAS NO MORRO DO EXÚ E NA FAZENDA COQUEIRO EM CONJUNTO</w:t>
      </w: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r>
        <w:rPr>
          <w:rFonts w:ascii="Arial" w:hAnsi="Arial" w:cs="Arial"/>
          <w:b/>
          <w:noProof/>
          <w:sz w:val="32"/>
          <w:szCs w:val="32"/>
          <w:lang w:eastAsia="pt-BR"/>
        </w:rPr>
        <w:drawing>
          <wp:inline distT="0" distB="0" distL="0" distR="0">
            <wp:extent cx="6400800" cy="49339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4933950"/>
                    </a:xfrm>
                    <a:prstGeom prst="rect">
                      <a:avLst/>
                    </a:prstGeom>
                    <a:noFill/>
                    <a:ln>
                      <a:noFill/>
                    </a:ln>
                  </pic:spPr>
                </pic:pic>
              </a:graphicData>
            </a:graphic>
          </wp:inline>
        </w:drawing>
      </w: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Pr="009251D3" w:rsidRDefault="00113A4B" w:rsidP="009251D3">
      <w:pPr>
        <w:pStyle w:val="Default"/>
        <w:jc w:val="right"/>
        <w:rPr>
          <w:b/>
          <w:bCs/>
          <w:sz w:val="32"/>
          <w:szCs w:val="32"/>
        </w:rPr>
      </w:pPr>
      <w:r>
        <w:rPr>
          <w:b/>
          <w:bCs/>
          <w:sz w:val="32"/>
          <w:szCs w:val="32"/>
        </w:rPr>
        <w:t>3</w:t>
      </w:r>
      <w:r w:rsidR="009251D3">
        <w:rPr>
          <w:b/>
          <w:bCs/>
          <w:sz w:val="32"/>
          <w:szCs w:val="32"/>
        </w:rPr>
        <w:t>4</w:t>
      </w:r>
    </w:p>
    <w:p w:rsidR="002D224C" w:rsidRDefault="002D224C" w:rsidP="001A04E6">
      <w:pPr>
        <w:pStyle w:val="Default"/>
        <w:jc w:val="center"/>
        <w:rPr>
          <w:b/>
          <w:bCs/>
          <w:sz w:val="40"/>
          <w:szCs w:val="40"/>
        </w:rPr>
      </w:pPr>
    </w:p>
    <w:p w:rsidR="001A04E6" w:rsidRDefault="001A04E6" w:rsidP="001A04E6">
      <w:pPr>
        <w:pStyle w:val="Default"/>
        <w:jc w:val="center"/>
        <w:rPr>
          <w:b/>
          <w:bCs/>
          <w:sz w:val="72"/>
          <w:szCs w:val="72"/>
        </w:rPr>
      </w:pPr>
    </w:p>
    <w:p w:rsidR="002D224C" w:rsidRDefault="002D224C" w:rsidP="001A04E6">
      <w:pPr>
        <w:pStyle w:val="Default"/>
        <w:jc w:val="center"/>
        <w:rPr>
          <w:b/>
          <w:bCs/>
          <w:sz w:val="72"/>
          <w:szCs w:val="72"/>
        </w:rPr>
      </w:pPr>
    </w:p>
    <w:p w:rsidR="002D224C" w:rsidRDefault="002D224C" w:rsidP="001A04E6">
      <w:pPr>
        <w:pStyle w:val="Default"/>
        <w:jc w:val="center"/>
        <w:rPr>
          <w:b/>
          <w:bCs/>
          <w:sz w:val="72"/>
          <w:szCs w:val="72"/>
        </w:rPr>
      </w:pPr>
    </w:p>
    <w:p w:rsidR="002D224C" w:rsidRDefault="002D224C" w:rsidP="001A04E6">
      <w:pPr>
        <w:pStyle w:val="Default"/>
        <w:jc w:val="center"/>
        <w:rPr>
          <w:b/>
          <w:bCs/>
          <w:sz w:val="72"/>
          <w:szCs w:val="72"/>
        </w:rPr>
      </w:pPr>
    </w:p>
    <w:p w:rsidR="002D224C" w:rsidRPr="00B0142A" w:rsidRDefault="002D224C" w:rsidP="001A04E6">
      <w:pPr>
        <w:pStyle w:val="Default"/>
        <w:jc w:val="center"/>
        <w:rPr>
          <w:b/>
          <w:bCs/>
          <w:sz w:val="72"/>
          <w:szCs w:val="72"/>
        </w:rPr>
      </w:pPr>
    </w:p>
    <w:p w:rsidR="001A04E6" w:rsidRPr="003162BF" w:rsidRDefault="001A04E6" w:rsidP="001A04E6">
      <w:pPr>
        <w:pStyle w:val="Default"/>
        <w:ind w:left="360"/>
        <w:jc w:val="center"/>
        <w:rPr>
          <w:rFonts w:ascii="Arial Black" w:hAnsi="Arial Black"/>
          <w:b/>
          <w:bCs/>
          <w:sz w:val="72"/>
          <w:szCs w:val="72"/>
        </w:rPr>
      </w:pPr>
      <w:proofErr w:type="gramStart"/>
      <w:r w:rsidRPr="003162BF">
        <w:rPr>
          <w:rFonts w:ascii="Arial Black" w:hAnsi="Arial Black"/>
          <w:b/>
          <w:bCs/>
          <w:sz w:val="72"/>
          <w:szCs w:val="72"/>
        </w:rPr>
        <w:t>7- QUANTIFICAÇ</w:t>
      </w:r>
      <w:r>
        <w:rPr>
          <w:rFonts w:ascii="Arial Black" w:hAnsi="Arial Black"/>
          <w:b/>
          <w:bCs/>
          <w:sz w:val="72"/>
          <w:szCs w:val="72"/>
        </w:rPr>
        <w:t>ÃO</w:t>
      </w:r>
      <w:proofErr w:type="gramEnd"/>
      <w:r w:rsidRPr="003162BF">
        <w:rPr>
          <w:rFonts w:ascii="Arial Black" w:hAnsi="Arial Black"/>
          <w:b/>
          <w:bCs/>
          <w:sz w:val="72"/>
          <w:szCs w:val="72"/>
        </w:rPr>
        <w:t xml:space="preserve"> DO SISTEMA DE RADIOCOMUNICAÇÃO </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ind w:left="360"/>
        <w:jc w:val="center"/>
        <w:rPr>
          <w:rFonts w:ascii="Arial" w:hAnsi="Arial" w:cs="Arial"/>
          <w:b/>
          <w:sz w:val="44"/>
          <w:szCs w:val="44"/>
        </w:rPr>
      </w:pPr>
    </w:p>
    <w:p w:rsidR="001A04E6" w:rsidRPr="009251D3" w:rsidRDefault="00113A4B" w:rsidP="009251D3">
      <w:pPr>
        <w:ind w:left="360"/>
        <w:jc w:val="right"/>
        <w:rPr>
          <w:rFonts w:ascii="Arial" w:hAnsi="Arial" w:cs="Arial"/>
          <w:b/>
          <w:sz w:val="32"/>
          <w:szCs w:val="32"/>
        </w:rPr>
      </w:pPr>
      <w:r>
        <w:rPr>
          <w:rFonts w:ascii="Arial" w:hAnsi="Arial" w:cs="Arial"/>
          <w:b/>
          <w:sz w:val="32"/>
          <w:szCs w:val="32"/>
        </w:rPr>
        <w:t>3</w:t>
      </w:r>
      <w:r w:rsidR="009251D3">
        <w:rPr>
          <w:rFonts w:ascii="Arial" w:hAnsi="Arial" w:cs="Arial"/>
          <w:b/>
          <w:sz w:val="32"/>
          <w:szCs w:val="32"/>
        </w:rPr>
        <w:t>5</w:t>
      </w:r>
    </w:p>
    <w:p w:rsidR="004D493F" w:rsidRDefault="004D493F" w:rsidP="001A04E6">
      <w:pPr>
        <w:ind w:left="360"/>
        <w:jc w:val="center"/>
        <w:rPr>
          <w:rFonts w:ascii="Arial" w:hAnsi="Arial" w:cs="Arial"/>
          <w:b/>
          <w:sz w:val="44"/>
          <w:szCs w:val="44"/>
          <w:u w:val="single"/>
        </w:rPr>
      </w:pPr>
    </w:p>
    <w:p w:rsidR="001A04E6" w:rsidRPr="00410B65" w:rsidRDefault="001A04E6" w:rsidP="001A04E6">
      <w:pPr>
        <w:ind w:left="360"/>
        <w:jc w:val="center"/>
        <w:rPr>
          <w:rFonts w:ascii="Arial" w:hAnsi="Arial" w:cs="Arial"/>
          <w:b/>
          <w:sz w:val="44"/>
          <w:szCs w:val="44"/>
          <w:u w:val="single"/>
        </w:rPr>
      </w:pPr>
      <w:r w:rsidRPr="00410B65">
        <w:rPr>
          <w:rFonts w:ascii="Arial" w:hAnsi="Arial" w:cs="Arial"/>
          <w:b/>
          <w:sz w:val="44"/>
          <w:szCs w:val="44"/>
          <w:u w:val="single"/>
        </w:rPr>
        <w:t>QUANTIFICAÇÃO DO SISTEMA</w:t>
      </w:r>
    </w:p>
    <w:p w:rsidR="001A04E6" w:rsidRPr="00270B77" w:rsidRDefault="001A04E6" w:rsidP="001A04E6">
      <w:pPr>
        <w:rPr>
          <w:rFonts w:ascii="Arial" w:hAnsi="Arial" w:cs="Arial"/>
        </w:rPr>
      </w:pPr>
    </w:p>
    <w:p w:rsidR="001A04E6" w:rsidRPr="00E5016C" w:rsidRDefault="001A04E6" w:rsidP="001A04E6">
      <w:pPr>
        <w:ind w:left="360"/>
        <w:jc w:val="center"/>
        <w:rPr>
          <w:rFonts w:ascii="Arial" w:hAnsi="Arial" w:cs="Arial"/>
          <w:b/>
          <w:sz w:val="36"/>
          <w:szCs w:val="36"/>
        </w:rPr>
      </w:pPr>
      <w:r>
        <w:rPr>
          <w:rFonts w:ascii="Arial" w:hAnsi="Arial" w:cs="Arial"/>
          <w:b/>
          <w:sz w:val="36"/>
          <w:szCs w:val="36"/>
        </w:rPr>
        <w:t>PARQUE NACIONAL CHAPADA DAS MESAS</w:t>
      </w:r>
    </w:p>
    <w:p w:rsidR="001A04E6" w:rsidRPr="00E5016C" w:rsidRDefault="001A04E6" w:rsidP="001A04E6">
      <w:pPr>
        <w:ind w:left="360"/>
        <w:jc w:val="center"/>
        <w:rPr>
          <w:rFonts w:ascii="Arial" w:hAnsi="Arial" w:cs="Arial"/>
          <w:sz w:val="36"/>
          <w:szCs w:val="36"/>
        </w:rPr>
      </w:pPr>
      <w:r>
        <w:rPr>
          <w:rFonts w:ascii="Arial" w:hAnsi="Arial" w:cs="Arial"/>
          <w:sz w:val="36"/>
          <w:szCs w:val="36"/>
        </w:rPr>
        <w:t>CAROLINA - MA</w:t>
      </w:r>
    </w:p>
    <w:p w:rsidR="001A04E6" w:rsidRDefault="001A04E6" w:rsidP="001A04E6">
      <w:pPr>
        <w:jc w:val="center"/>
        <w:rPr>
          <w:rFonts w:ascii="Arial" w:hAnsi="Arial" w:cs="Arial"/>
          <w:sz w:val="36"/>
          <w:szCs w:val="36"/>
        </w:rPr>
      </w:pPr>
    </w:p>
    <w:p w:rsidR="001A04E6" w:rsidRDefault="001A04E6" w:rsidP="001A04E6">
      <w:pPr>
        <w:ind w:left="360"/>
        <w:jc w:val="center"/>
        <w:rPr>
          <w:rFonts w:ascii="Arial" w:hAnsi="Arial" w:cs="Arial"/>
          <w:b/>
          <w:sz w:val="32"/>
          <w:szCs w:val="32"/>
          <w:u w:val="single"/>
        </w:rPr>
      </w:pPr>
      <w:proofErr w:type="spellStart"/>
      <w:proofErr w:type="gramStart"/>
      <w:r w:rsidRPr="00E5016C">
        <w:rPr>
          <w:rFonts w:ascii="Arial" w:hAnsi="Arial" w:cs="Arial"/>
          <w:b/>
          <w:sz w:val="32"/>
          <w:szCs w:val="32"/>
          <w:u w:val="single"/>
        </w:rPr>
        <w:t>SiSTEMA</w:t>
      </w:r>
      <w:proofErr w:type="spellEnd"/>
      <w:proofErr w:type="gramEnd"/>
      <w:r w:rsidRPr="00E5016C">
        <w:rPr>
          <w:rFonts w:ascii="Arial" w:hAnsi="Arial" w:cs="Arial"/>
          <w:b/>
          <w:sz w:val="32"/>
          <w:szCs w:val="32"/>
          <w:u w:val="single"/>
        </w:rPr>
        <w:t xml:space="preserve"> DE RÁDIO</w:t>
      </w:r>
      <w:r>
        <w:rPr>
          <w:rFonts w:ascii="Arial" w:hAnsi="Arial" w:cs="Arial"/>
          <w:b/>
          <w:sz w:val="32"/>
          <w:szCs w:val="32"/>
          <w:u w:val="single"/>
        </w:rPr>
        <w:t>S</w:t>
      </w:r>
      <w:r w:rsidRPr="00E5016C">
        <w:rPr>
          <w:rFonts w:ascii="Arial" w:hAnsi="Arial" w:cs="Arial"/>
          <w:b/>
          <w:sz w:val="32"/>
          <w:szCs w:val="32"/>
          <w:u w:val="single"/>
        </w:rPr>
        <w:t xml:space="preserve"> DIGITA</w:t>
      </w:r>
      <w:r>
        <w:rPr>
          <w:rFonts w:ascii="Arial" w:hAnsi="Arial" w:cs="Arial"/>
          <w:b/>
          <w:sz w:val="32"/>
          <w:szCs w:val="32"/>
          <w:u w:val="single"/>
        </w:rPr>
        <w:t>IS</w:t>
      </w:r>
    </w:p>
    <w:p w:rsidR="001A04E6" w:rsidRPr="00E5016C" w:rsidRDefault="001A04E6" w:rsidP="001A04E6">
      <w:pPr>
        <w:ind w:left="360"/>
        <w:jc w:val="center"/>
        <w:rPr>
          <w:rFonts w:ascii="Arial" w:hAnsi="Arial" w:cs="Arial"/>
          <w:b/>
          <w:sz w:val="32"/>
          <w:szCs w:val="32"/>
          <w:u w:val="single"/>
        </w:rPr>
      </w:pPr>
    </w:p>
    <w:p w:rsidR="001A04E6" w:rsidRDefault="001A04E6" w:rsidP="001A04E6">
      <w:pPr>
        <w:jc w:val="both"/>
        <w:rPr>
          <w:rFonts w:ascii="Arial" w:hAnsi="Arial" w:cs="Arial"/>
        </w:rPr>
      </w:pPr>
    </w:p>
    <w:p w:rsidR="001A04E6" w:rsidRPr="00E5016C"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REPETIDORAS</w:t>
      </w:r>
      <w:r>
        <w:rPr>
          <w:rFonts w:ascii="Arial" w:hAnsi="Arial" w:cs="Arial"/>
          <w:b/>
          <w:sz w:val="32"/>
          <w:szCs w:val="32"/>
          <w:u w:val="single"/>
        </w:rPr>
        <w:t xml:space="preserve"> MÓVEIS EM CARRETINHA</w:t>
      </w:r>
    </w:p>
    <w:p w:rsidR="001A04E6" w:rsidRPr="00E5016C" w:rsidRDefault="001A04E6" w:rsidP="001A04E6">
      <w:pPr>
        <w:ind w:left="360"/>
        <w:jc w:val="center"/>
        <w:rPr>
          <w:rFonts w:ascii="Arial" w:hAnsi="Arial" w:cs="Arial"/>
          <w:b/>
          <w:sz w:val="32"/>
          <w:szCs w:val="32"/>
        </w:rPr>
      </w:pPr>
      <w:r w:rsidRPr="00E5016C">
        <w:rPr>
          <w:rFonts w:ascii="Arial" w:hAnsi="Arial" w:cs="Arial"/>
          <w:b/>
          <w:sz w:val="32"/>
          <w:szCs w:val="32"/>
        </w:rPr>
        <w:t>Quantidade: 0</w:t>
      </w:r>
      <w:r>
        <w:rPr>
          <w:rFonts w:ascii="Arial" w:hAnsi="Arial" w:cs="Arial"/>
          <w:b/>
          <w:sz w:val="32"/>
          <w:szCs w:val="32"/>
        </w:rPr>
        <w:t>2</w:t>
      </w:r>
    </w:p>
    <w:p w:rsidR="001A04E6" w:rsidRDefault="001A04E6" w:rsidP="001A04E6">
      <w:pPr>
        <w:ind w:left="360"/>
        <w:jc w:val="center"/>
        <w:rPr>
          <w:rFonts w:ascii="Arial" w:hAnsi="Arial" w:cs="Arial"/>
        </w:rPr>
      </w:pPr>
      <w:r>
        <w:rPr>
          <w:rFonts w:ascii="Arial" w:hAnsi="Arial" w:cs="Arial"/>
        </w:rPr>
        <w:t>MORRO DO EXÚ</w:t>
      </w:r>
    </w:p>
    <w:p w:rsidR="001A04E6" w:rsidRPr="00E5016C" w:rsidRDefault="001A04E6" w:rsidP="001A04E6">
      <w:pPr>
        <w:ind w:left="360"/>
        <w:jc w:val="center"/>
        <w:rPr>
          <w:rFonts w:ascii="Arial" w:hAnsi="Arial" w:cs="Arial"/>
        </w:rPr>
      </w:pPr>
      <w:r>
        <w:rPr>
          <w:rFonts w:ascii="Arial" w:hAnsi="Arial" w:cs="Arial"/>
        </w:rPr>
        <w:t>FAZENDA COQUEIRO</w:t>
      </w:r>
    </w:p>
    <w:p w:rsidR="001A04E6" w:rsidRPr="00270B77" w:rsidRDefault="001A04E6" w:rsidP="001A04E6">
      <w:pPr>
        <w:jc w:val="center"/>
        <w:rPr>
          <w:rFonts w:ascii="Arial" w:hAnsi="Arial" w:cs="Arial"/>
          <w:b/>
        </w:rPr>
      </w:pPr>
    </w:p>
    <w:p w:rsidR="001A04E6" w:rsidRPr="00E5016C"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FIXAS</w:t>
      </w:r>
    </w:p>
    <w:p w:rsidR="001A04E6" w:rsidRPr="00E5016C" w:rsidRDefault="001A04E6" w:rsidP="001A04E6">
      <w:pPr>
        <w:ind w:left="360"/>
        <w:jc w:val="center"/>
        <w:rPr>
          <w:rFonts w:ascii="Arial" w:hAnsi="Arial" w:cs="Arial"/>
          <w:b/>
          <w:sz w:val="32"/>
          <w:szCs w:val="32"/>
        </w:rPr>
      </w:pPr>
      <w:r w:rsidRPr="00E5016C">
        <w:rPr>
          <w:rFonts w:ascii="Arial" w:hAnsi="Arial" w:cs="Arial"/>
          <w:b/>
          <w:sz w:val="32"/>
          <w:szCs w:val="32"/>
        </w:rPr>
        <w:t>Quantidade: 0</w:t>
      </w:r>
      <w:r>
        <w:rPr>
          <w:rFonts w:ascii="Arial" w:hAnsi="Arial" w:cs="Arial"/>
          <w:b/>
          <w:sz w:val="32"/>
          <w:szCs w:val="32"/>
        </w:rPr>
        <w:t>2</w:t>
      </w:r>
    </w:p>
    <w:p w:rsidR="001A04E6" w:rsidRDefault="001A04E6" w:rsidP="001A04E6">
      <w:pPr>
        <w:ind w:left="360"/>
        <w:jc w:val="center"/>
        <w:rPr>
          <w:rFonts w:ascii="Arial" w:hAnsi="Arial" w:cs="Arial"/>
        </w:rPr>
      </w:pPr>
      <w:r>
        <w:rPr>
          <w:rFonts w:ascii="Arial" w:hAnsi="Arial" w:cs="Arial"/>
        </w:rPr>
        <w:t>SEDE EM CAROLINA</w:t>
      </w:r>
    </w:p>
    <w:p w:rsidR="001A04E6" w:rsidRPr="00E5016C" w:rsidRDefault="001A04E6" w:rsidP="001A04E6">
      <w:pPr>
        <w:ind w:left="360"/>
        <w:jc w:val="center"/>
        <w:rPr>
          <w:rFonts w:ascii="Arial" w:hAnsi="Arial" w:cs="Arial"/>
        </w:rPr>
      </w:pPr>
      <w:r>
        <w:rPr>
          <w:rFonts w:ascii="Arial" w:hAnsi="Arial" w:cs="Arial"/>
        </w:rPr>
        <w:t>EVENTUAIS OPOERAÇÕES</w:t>
      </w:r>
    </w:p>
    <w:p w:rsidR="001A04E6" w:rsidRPr="006340E6" w:rsidRDefault="001A04E6" w:rsidP="001A04E6">
      <w:pPr>
        <w:jc w:val="center"/>
        <w:rPr>
          <w:rFonts w:ascii="Arial" w:hAnsi="Arial" w:cs="Arial"/>
          <w:b/>
          <w:sz w:val="32"/>
          <w:szCs w:val="32"/>
        </w:rPr>
      </w:pPr>
    </w:p>
    <w:p w:rsidR="001A04E6" w:rsidRPr="00E5016C"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MÓVEIS</w:t>
      </w:r>
    </w:p>
    <w:p w:rsidR="001A04E6" w:rsidRPr="00E5016C" w:rsidRDefault="001A04E6" w:rsidP="001A04E6">
      <w:pPr>
        <w:ind w:left="360"/>
        <w:jc w:val="center"/>
        <w:rPr>
          <w:rFonts w:ascii="Arial" w:hAnsi="Arial" w:cs="Arial"/>
          <w:b/>
          <w:sz w:val="32"/>
          <w:szCs w:val="32"/>
        </w:rPr>
      </w:pPr>
      <w:r w:rsidRPr="00E5016C">
        <w:rPr>
          <w:rFonts w:ascii="Arial" w:hAnsi="Arial" w:cs="Arial"/>
          <w:b/>
          <w:sz w:val="32"/>
          <w:szCs w:val="32"/>
        </w:rPr>
        <w:t xml:space="preserve">Quantidade: </w:t>
      </w:r>
      <w:r>
        <w:rPr>
          <w:rFonts w:ascii="Arial" w:hAnsi="Arial" w:cs="Arial"/>
          <w:b/>
          <w:sz w:val="32"/>
          <w:szCs w:val="32"/>
        </w:rPr>
        <w:t>07</w:t>
      </w:r>
    </w:p>
    <w:p w:rsidR="001A04E6" w:rsidRPr="006340E6" w:rsidRDefault="001A04E6" w:rsidP="001A04E6">
      <w:pPr>
        <w:jc w:val="center"/>
        <w:rPr>
          <w:rFonts w:ascii="Arial" w:hAnsi="Arial" w:cs="Arial"/>
        </w:rPr>
      </w:pPr>
    </w:p>
    <w:p w:rsidR="001A04E6" w:rsidRPr="004E0200"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PO</w:t>
      </w:r>
      <w:r w:rsidRPr="004E0200">
        <w:rPr>
          <w:rFonts w:ascii="Arial" w:hAnsi="Arial" w:cs="Arial"/>
          <w:b/>
          <w:sz w:val="32"/>
          <w:szCs w:val="32"/>
          <w:u w:val="single"/>
        </w:rPr>
        <w:t>RTÁTEIS (</w:t>
      </w:r>
      <w:proofErr w:type="spellStart"/>
      <w:r w:rsidRPr="004E0200">
        <w:rPr>
          <w:rFonts w:ascii="Arial" w:hAnsi="Arial" w:cs="Arial"/>
          <w:b/>
          <w:sz w:val="32"/>
          <w:szCs w:val="32"/>
          <w:u w:val="single"/>
        </w:rPr>
        <w:t>HT’s</w:t>
      </w:r>
      <w:proofErr w:type="spellEnd"/>
      <w:r w:rsidRPr="004E0200">
        <w:rPr>
          <w:rFonts w:ascii="Arial" w:hAnsi="Arial" w:cs="Arial"/>
          <w:b/>
          <w:sz w:val="32"/>
          <w:szCs w:val="32"/>
          <w:u w:val="single"/>
        </w:rPr>
        <w:t>)</w:t>
      </w:r>
    </w:p>
    <w:p w:rsidR="001A04E6" w:rsidRPr="004E0200" w:rsidRDefault="001A04E6" w:rsidP="001A04E6">
      <w:pPr>
        <w:ind w:left="360"/>
        <w:jc w:val="center"/>
        <w:rPr>
          <w:rFonts w:ascii="Arial" w:hAnsi="Arial" w:cs="Arial"/>
          <w:b/>
          <w:sz w:val="32"/>
          <w:szCs w:val="32"/>
        </w:rPr>
      </w:pPr>
      <w:r w:rsidRPr="004E0200">
        <w:rPr>
          <w:rFonts w:ascii="Arial" w:hAnsi="Arial" w:cs="Arial"/>
          <w:b/>
          <w:sz w:val="32"/>
          <w:szCs w:val="32"/>
        </w:rPr>
        <w:t>Quantidade: 10</w:t>
      </w:r>
    </w:p>
    <w:p w:rsidR="001A04E6" w:rsidRPr="004E0200" w:rsidRDefault="001A04E6" w:rsidP="001A04E6">
      <w:pPr>
        <w:jc w:val="center"/>
        <w:rPr>
          <w:rFonts w:ascii="Arial" w:hAnsi="Arial" w:cs="Arial"/>
        </w:rPr>
      </w:pPr>
    </w:p>
    <w:p w:rsidR="001A04E6" w:rsidRPr="00E5016C" w:rsidRDefault="001A04E6" w:rsidP="001A04E6">
      <w:pPr>
        <w:ind w:left="360"/>
        <w:jc w:val="center"/>
        <w:rPr>
          <w:rFonts w:ascii="Arial" w:hAnsi="Arial" w:cs="Arial"/>
          <w:b/>
          <w:sz w:val="32"/>
          <w:szCs w:val="32"/>
          <w:u w:val="single"/>
        </w:rPr>
      </w:pPr>
      <w:r>
        <w:rPr>
          <w:rFonts w:ascii="Arial" w:hAnsi="Arial" w:cs="Arial"/>
          <w:b/>
          <w:sz w:val="32"/>
          <w:szCs w:val="32"/>
          <w:u w:val="single"/>
        </w:rPr>
        <w:t>CASE PARA REPETIDORA MÓVEL</w:t>
      </w:r>
    </w:p>
    <w:p w:rsidR="001A04E6" w:rsidRPr="004E0200" w:rsidRDefault="001A04E6" w:rsidP="001A04E6">
      <w:pPr>
        <w:ind w:left="360"/>
        <w:jc w:val="center"/>
        <w:rPr>
          <w:rFonts w:ascii="Arial" w:hAnsi="Arial" w:cs="Arial"/>
          <w:b/>
          <w:sz w:val="28"/>
          <w:szCs w:val="28"/>
        </w:rPr>
      </w:pPr>
      <w:r w:rsidRPr="004E0200">
        <w:rPr>
          <w:rFonts w:ascii="Arial" w:hAnsi="Arial" w:cs="Arial"/>
          <w:b/>
          <w:sz w:val="28"/>
          <w:szCs w:val="28"/>
        </w:rPr>
        <w:t>Quantidade: 0</w:t>
      </w:r>
      <w:r>
        <w:rPr>
          <w:rFonts w:ascii="Arial" w:hAnsi="Arial" w:cs="Arial"/>
          <w:b/>
          <w:sz w:val="28"/>
          <w:szCs w:val="28"/>
        </w:rPr>
        <w:t>1</w:t>
      </w:r>
    </w:p>
    <w:p w:rsidR="001A04E6" w:rsidRPr="004E0200" w:rsidRDefault="001A04E6" w:rsidP="001A04E6">
      <w:pPr>
        <w:jc w:val="center"/>
        <w:rPr>
          <w:rFonts w:ascii="Arial" w:hAnsi="Arial" w:cs="Arial"/>
        </w:rPr>
      </w:pPr>
    </w:p>
    <w:p w:rsidR="001A04E6" w:rsidRPr="004E0200" w:rsidRDefault="001A04E6" w:rsidP="001A04E6">
      <w:pPr>
        <w:ind w:left="360"/>
        <w:jc w:val="center"/>
        <w:rPr>
          <w:rFonts w:ascii="Arial" w:hAnsi="Arial" w:cs="Arial"/>
          <w:b/>
          <w:sz w:val="32"/>
          <w:szCs w:val="32"/>
          <w:u w:val="single"/>
        </w:rPr>
      </w:pPr>
      <w:r>
        <w:rPr>
          <w:rFonts w:ascii="Arial" w:hAnsi="Arial" w:cs="Arial"/>
          <w:b/>
          <w:sz w:val="32"/>
          <w:szCs w:val="32"/>
          <w:u w:val="single"/>
        </w:rPr>
        <w:t>BATERIA PARA TRANSCEPTOR MOTOROLA DGP-6150</w:t>
      </w:r>
    </w:p>
    <w:p w:rsidR="001A04E6" w:rsidRPr="00E5016C" w:rsidRDefault="001A04E6" w:rsidP="001A04E6">
      <w:pPr>
        <w:ind w:left="360"/>
        <w:jc w:val="center"/>
        <w:rPr>
          <w:rFonts w:ascii="Arial" w:hAnsi="Arial" w:cs="Arial"/>
          <w:b/>
          <w:sz w:val="32"/>
          <w:szCs w:val="32"/>
        </w:rPr>
      </w:pPr>
      <w:r w:rsidRPr="004E0200">
        <w:rPr>
          <w:rFonts w:ascii="Arial" w:hAnsi="Arial" w:cs="Arial"/>
          <w:b/>
          <w:sz w:val="32"/>
          <w:szCs w:val="32"/>
        </w:rPr>
        <w:t xml:space="preserve">Quantidade: </w:t>
      </w:r>
      <w:r>
        <w:rPr>
          <w:rFonts w:ascii="Arial" w:hAnsi="Arial" w:cs="Arial"/>
          <w:b/>
          <w:sz w:val="32"/>
          <w:szCs w:val="32"/>
        </w:rPr>
        <w:t>12</w:t>
      </w:r>
    </w:p>
    <w:p w:rsidR="001A04E6" w:rsidRDefault="001A04E6" w:rsidP="001A04E6">
      <w:pPr>
        <w:jc w:val="center"/>
        <w:rPr>
          <w:rFonts w:ascii="Arial" w:hAnsi="Arial" w:cs="Arial"/>
          <w:b/>
          <w:sz w:val="32"/>
          <w:szCs w:val="32"/>
        </w:rPr>
      </w:pPr>
    </w:p>
    <w:p w:rsidR="001A04E6" w:rsidRDefault="001A04E6" w:rsidP="001A04E6">
      <w:pPr>
        <w:jc w:val="center"/>
        <w:rPr>
          <w:rFonts w:ascii="Arial" w:hAnsi="Arial" w:cs="Arial"/>
          <w:b/>
          <w:sz w:val="32"/>
          <w:szCs w:val="32"/>
        </w:rPr>
      </w:pPr>
    </w:p>
    <w:p w:rsidR="001A04E6" w:rsidRPr="00FD76E4" w:rsidRDefault="001A04E6" w:rsidP="001A04E6">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sz w:val="32"/>
          <w:szCs w:val="32"/>
          <w:u w:val="single"/>
        </w:rPr>
        <w:t xml:space="preserve">OBS: </w:t>
      </w:r>
      <w:r w:rsidRPr="00FD76E4">
        <w:rPr>
          <w:rFonts w:ascii="Arial" w:hAnsi="Arial" w:cs="Arial"/>
          <w:b/>
          <w:sz w:val="32"/>
          <w:szCs w:val="32"/>
        </w:rPr>
        <w:t xml:space="preserve">O PARQUE JÁ POSSUI </w:t>
      </w:r>
      <w:r>
        <w:rPr>
          <w:rFonts w:ascii="Arial" w:hAnsi="Arial" w:cs="Arial"/>
          <w:b/>
          <w:sz w:val="32"/>
          <w:szCs w:val="32"/>
        </w:rPr>
        <w:t>01 (</w:t>
      </w:r>
      <w:r w:rsidRPr="00FD76E4">
        <w:rPr>
          <w:rFonts w:ascii="Arial" w:hAnsi="Arial" w:cs="Arial"/>
          <w:b/>
          <w:sz w:val="32"/>
          <w:szCs w:val="32"/>
        </w:rPr>
        <w:t>UMA</w:t>
      </w:r>
      <w:r>
        <w:rPr>
          <w:rFonts w:ascii="Arial" w:hAnsi="Arial" w:cs="Arial"/>
          <w:b/>
          <w:sz w:val="32"/>
          <w:szCs w:val="32"/>
        </w:rPr>
        <w:t>)</w:t>
      </w:r>
      <w:r w:rsidRPr="00FD76E4">
        <w:rPr>
          <w:rFonts w:ascii="Arial" w:hAnsi="Arial" w:cs="Arial"/>
          <w:b/>
          <w:sz w:val="32"/>
          <w:szCs w:val="32"/>
        </w:rPr>
        <w:t xml:space="preserve"> REPETIDORA DIGITAL MOTOROLA DGR-6175 E </w:t>
      </w:r>
      <w:r>
        <w:rPr>
          <w:rFonts w:ascii="Arial" w:hAnsi="Arial" w:cs="Arial"/>
          <w:b/>
          <w:sz w:val="32"/>
          <w:szCs w:val="32"/>
        </w:rPr>
        <w:t>06 (SEIS) TRANSCEPTORES PORTÁTEIS MOTOROLADGP-6150.</w:t>
      </w:r>
    </w:p>
    <w:p w:rsidR="001A04E6" w:rsidRPr="004E0200" w:rsidRDefault="001A04E6" w:rsidP="001A04E6">
      <w:pPr>
        <w:jc w:val="center"/>
        <w:rPr>
          <w:rFonts w:ascii="Arial" w:hAnsi="Arial" w:cs="Arial"/>
        </w:rPr>
      </w:pPr>
    </w:p>
    <w:p w:rsidR="001A04E6" w:rsidRPr="004E0200" w:rsidRDefault="001A04E6" w:rsidP="001A04E6">
      <w:pPr>
        <w:jc w:val="center"/>
        <w:rPr>
          <w:rFonts w:ascii="Arial" w:hAnsi="Arial" w:cs="Arial"/>
        </w:rPr>
      </w:pPr>
    </w:p>
    <w:p w:rsidR="001A04E6" w:rsidRDefault="00113A4B" w:rsidP="001A04E6">
      <w:pPr>
        <w:jc w:val="right"/>
        <w:rPr>
          <w:rFonts w:ascii="Arial" w:hAnsi="Arial" w:cs="Arial"/>
          <w:b/>
          <w:sz w:val="32"/>
          <w:szCs w:val="32"/>
        </w:rPr>
      </w:pPr>
      <w:r>
        <w:rPr>
          <w:rFonts w:ascii="Arial" w:hAnsi="Arial" w:cs="Arial"/>
          <w:b/>
          <w:sz w:val="32"/>
          <w:szCs w:val="32"/>
        </w:rPr>
        <w:t>3</w:t>
      </w:r>
      <w:r w:rsidR="009251D3">
        <w:rPr>
          <w:rFonts w:ascii="Arial" w:hAnsi="Arial" w:cs="Arial"/>
          <w:b/>
          <w:sz w:val="32"/>
          <w:szCs w:val="32"/>
        </w:rPr>
        <w:t>6</w:t>
      </w:r>
    </w:p>
    <w:p w:rsidR="001A04E6" w:rsidRDefault="001A04E6" w:rsidP="001A04E6">
      <w:pPr>
        <w:jc w:val="center"/>
        <w:rPr>
          <w:rFonts w:ascii="Arial" w:hAnsi="Arial" w:cs="Arial"/>
          <w:b/>
          <w:sz w:val="32"/>
          <w:szCs w:val="32"/>
        </w:rPr>
      </w:pPr>
    </w:p>
    <w:p w:rsidR="001A04E6" w:rsidRPr="004E0200" w:rsidRDefault="001A04E6" w:rsidP="001A04E6">
      <w:pPr>
        <w:jc w:val="center"/>
        <w:rPr>
          <w:rFonts w:ascii="Arial" w:hAnsi="Arial" w:cs="Arial"/>
        </w:rPr>
      </w:pPr>
    </w:p>
    <w:p w:rsidR="001A04E6" w:rsidRPr="004E0200" w:rsidRDefault="001A04E6" w:rsidP="001A04E6">
      <w:pPr>
        <w:jc w:val="center"/>
        <w:rPr>
          <w:rFonts w:ascii="Arial" w:hAnsi="Arial" w:cs="Arial"/>
        </w:rPr>
      </w:pPr>
    </w:p>
    <w:p w:rsidR="001A04E6" w:rsidRPr="00274B54" w:rsidRDefault="001A04E6" w:rsidP="001A04E6">
      <w:pPr>
        <w:tabs>
          <w:tab w:val="left" w:pos="1418"/>
        </w:tabs>
        <w:ind w:left="567" w:right="567"/>
        <w:jc w:val="center"/>
      </w:pPr>
    </w:p>
    <w:p w:rsidR="001A04E6" w:rsidRDefault="001A04E6" w:rsidP="001A04E6">
      <w:pPr>
        <w:ind w:left="709"/>
        <w:rPr>
          <w:rFonts w:ascii="Arial" w:hAnsi="Arial" w:cs="Arial"/>
          <w:sz w:val="28"/>
          <w:szCs w:val="28"/>
        </w:rPr>
      </w:pPr>
    </w:p>
    <w:p w:rsidR="001A04E6" w:rsidRPr="00A37D49" w:rsidRDefault="001A04E6" w:rsidP="001A04E6">
      <w:pPr>
        <w:rPr>
          <w:rFonts w:ascii="Arial" w:hAnsi="Arial" w:cs="Arial"/>
          <w:sz w:val="28"/>
          <w:szCs w:val="28"/>
        </w:rPr>
      </w:pPr>
    </w:p>
    <w:p w:rsidR="001A04E6" w:rsidRPr="00A37D49" w:rsidRDefault="001A04E6" w:rsidP="001A04E6">
      <w:pPr>
        <w:rPr>
          <w:rFonts w:ascii="Arial" w:hAnsi="Arial" w:cs="Arial"/>
          <w:sz w:val="28"/>
          <w:szCs w:val="28"/>
        </w:rPr>
      </w:pPr>
    </w:p>
    <w:p w:rsidR="001A04E6" w:rsidRPr="00A37D49" w:rsidRDefault="001A04E6" w:rsidP="001A04E6">
      <w:pPr>
        <w:rPr>
          <w:rFonts w:ascii="Arial" w:hAnsi="Arial" w:cs="Arial"/>
          <w:sz w:val="28"/>
          <w:szCs w:val="28"/>
        </w:rPr>
      </w:pPr>
    </w:p>
    <w:p w:rsidR="001A04E6" w:rsidRDefault="001A04E6" w:rsidP="001A04E6">
      <w:pPr>
        <w:jc w:val="right"/>
        <w:rPr>
          <w:rFonts w:ascii="Arial" w:hAnsi="Arial" w:cs="Arial"/>
          <w:b/>
          <w:sz w:val="32"/>
          <w:szCs w:val="32"/>
        </w:rPr>
      </w:pPr>
    </w:p>
    <w:p w:rsidR="001A04E6" w:rsidRDefault="001A04E6"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DB7B64" w:rsidRDefault="00DB7B64"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1A04E6" w:rsidRPr="003162BF" w:rsidRDefault="001A04E6" w:rsidP="001A04E6">
      <w:pPr>
        <w:tabs>
          <w:tab w:val="left" w:pos="930"/>
        </w:tabs>
        <w:ind w:left="360"/>
        <w:jc w:val="center"/>
        <w:rPr>
          <w:rFonts w:ascii="Arial Black" w:hAnsi="Arial Black" w:cs="Arial"/>
          <w:b/>
          <w:sz w:val="72"/>
          <w:szCs w:val="72"/>
        </w:rPr>
      </w:pPr>
      <w:r w:rsidRPr="003162BF">
        <w:rPr>
          <w:rFonts w:ascii="Arial Black" w:hAnsi="Arial Black" w:cs="Arial"/>
          <w:b/>
          <w:sz w:val="72"/>
          <w:szCs w:val="72"/>
        </w:rPr>
        <w:t>8 - CONCLUSÕES</w:t>
      </w: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Default="001A04E6" w:rsidP="001A04E6">
      <w:pPr>
        <w:rPr>
          <w:rFonts w:ascii="Arial" w:hAnsi="Arial" w:cs="Arial"/>
          <w:sz w:val="56"/>
          <w:szCs w:val="56"/>
        </w:rPr>
      </w:pPr>
    </w:p>
    <w:p w:rsidR="001A04E6" w:rsidRDefault="001A04E6" w:rsidP="001A04E6">
      <w:pPr>
        <w:tabs>
          <w:tab w:val="left" w:pos="1440"/>
        </w:tabs>
        <w:ind w:left="1440"/>
        <w:rPr>
          <w:rFonts w:ascii="Arial" w:hAnsi="Arial" w:cs="Arial"/>
          <w:sz w:val="56"/>
          <w:szCs w:val="56"/>
        </w:rPr>
      </w:pPr>
    </w:p>
    <w:p w:rsidR="001A04E6" w:rsidRDefault="001A04E6" w:rsidP="001A04E6">
      <w:pPr>
        <w:tabs>
          <w:tab w:val="left" w:pos="1440"/>
        </w:tabs>
        <w:rPr>
          <w:rFonts w:ascii="Arial" w:hAnsi="Arial" w:cs="Arial"/>
          <w:sz w:val="56"/>
          <w:szCs w:val="56"/>
        </w:rPr>
      </w:pPr>
    </w:p>
    <w:p w:rsidR="001A04E6" w:rsidRPr="009251D3" w:rsidRDefault="00113A4B" w:rsidP="009251D3">
      <w:pPr>
        <w:tabs>
          <w:tab w:val="left" w:pos="1440"/>
        </w:tabs>
        <w:jc w:val="right"/>
        <w:rPr>
          <w:rFonts w:ascii="Arial" w:hAnsi="Arial" w:cs="Arial"/>
          <w:b/>
          <w:sz w:val="32"/>
          <w:szCs w:val="32"/>
        </w:rPr>
      </w:pPr>
      <w:r>
        <w:rPr>
          <w:rFonts w:ascii="Arial" w:hAnsi="Arial" w:cs="Arial"/>
          <w:b/>
          <w:sz w:val="32"/>
          <w:szCs w:val="32"/>
        </w:rPr>
        <w:t>3</w:t>
      </w:r>
      <w:r w:rsidR="009251D3">
        <w:rPr>
          <w:rFonts w:ascii="Arial" w:hAnsi="Arial" w:cs="Arial"/>
          <w:b/>
          <w:sz w:val="32"/>
          <w:szCs w:val="32"/>
        </w:rPr>
        <w:t>7</w:t>
      </w:r>
    </w:p>
    <w:p w:rsidR="001A04E6" w:rsidRDefault="001A04E6" w:rsidP="001A04E6">
      <w:pPr>
        <w:tabs>
          <w:tab w:val="left" w:pos="1440"/>
        </w:tabs>
        <w:ind w:left="360"/>
        <w:jc w:val="center"/>
        <w:rPr>
          <w:rFonts w:ascii="Arial" w:hAnsi="Arial" w:cs="Arial"/>
          <w:b/>
          <w:sz w:val="56"/>
          <w:szCs w:val="56"/>
        </w:rPr>
      </w:pPr>
    </w:p>
    <w:p w:rsidR="001A04E6" w:rsidRDefault="001A04E6" w:rsidP="001A04E6">
      <w:pPr>
        <w:tabs>
          <w:tab w:val="left" w:pos="1440"/>
        </w:tabs>
        <w:ind w:left="360"/>
        <w:jc w:val="center"/>
        <w:rPr>
          <w:rFonts w:ascii="Arial" w:hAnsi="Arial" w:cs="Arial"/>
          <w:b/>
          <w:sz w:val="56"/>
          <w:szCs w:val="56"/>
        </w:rPr>
      </w:pPr>
    </w:p>
    <w:p w:rsidR="001A04E6" w:rsidRPr="00E5016C" w:rsidRDefault="001A04E6" w:rsidP="001A04E6">
      <w:pPr>
        <w:tabs>
          <w:tab w:val="left" w:pos="1440"/>
        </w:tabs>
        <w:ind w:left="360"/>
        <w:jc w:val="center"/>
        <w:rPr>
          <w:rFonts w:ascii="Arial" w:hAnsi="Arial" w:cs="Arial"/>
          <w:b/>
          <w:sz w:val="56"/>
          <w:szCs w:val="56"/>
        </w:rPr>
      </w:pPr>
      <w:r w:rsidRPr="00E5016C">
        <w:rPr>
          <w:rFonts w:ascii="Arial" w:hAnsi="Arial" w:cs="Arial"/>
          <w:b/>
          <w:sz w:val="56"/>
          <w:szCs w:val="56"/>
        </w:rPr>
        <w:t>CONCLUSÕES</w:t>
      </w:r>
    </w:p>
    <w:p w:rsidR="001A04E6" w:rsidRDefault="001A04E6" w:rsidP="001A04E6">
      <w:pPr>
        <w:tabs>
          <w:tab w:val="left" w:pos="1440"/>
        </w:tabs>
        <w:rPr>
          <w:rFonts w:ascii="Arial" w:hAnsi="Arial" w:cs="Arial"/>
          <w:sz w:val="28"/>
          <w:szCs w:val="28"/>
        </w:rPr>
      </w:pPr>
    </w:p>
    <w:p w:rsidR="001A04E6" w:rsidRDefault="001A04E6" w:rsidP="001A04E6">
      <w:pPr>
        <w:tabs>
          <w:tab w:val="left" w:pos="1440"/>
        </w:tabs>
        <w:jc w:val="both"/>
        <w:rPr>
          <w:rFonts w:ascii="Arial" w:hAnsi="Arial" w:cs="Arial"/>
          <w:sz w:val="28"/>
          <w:szCs w:val="28"/>
        </w:rPr>
      </w:pPr>
    </w:p>
    <w:p w:rsidR="001A04E6" w:rsidRPr="00A2555D" w:rsidRDefault="001A04E6" w:rsidP="001A04E6">
      <w:pPr>
        <w:pStyle w:val="PargrafodaLista"/>
        <w:numPr>
          <w:ilvl w:val="0"/>
          <w:numId w:val="30"/>
        </w:numPr>
        <w:tabs>
          <w:tab w:val="left" w:pos="1440"/>
        </w:tabs>
        <w:jc w:val="both"/>
        <w:rPr>
          <w:rFonts w:ascii="Arial" w:hAnsi="Arial" w:cs="Arial"/>
          <w:sz w:val="24"/>
          <w:szCs w:val="24"/>
        </w:rPr>
      </w:pPr>
      <w:r w:rsidRPr="00A2555D">
        <w:rPr>
          <w:rFonts w:ascii="Arial" w:hAnsi="Arial" w:cs="Arial"/>
          <w:sz w:val="24"/>
          <w:szCs w:val="24"/>
        </w:rPr>
        <w:t xml:space="preserve">Caso todos os equipamentos sejam implantados em sua totalidade o Parque terá cobertura de sinal de rádio superior á </w:t>
      </w:r>
      <w:r w:rsidRPr="00A2555D">
        <w:rPr>
          <w:rFonts w:ascii="Arial" w:hAnsi="Arial" w:cs="Arial"/>
          <w:b/>
          <w:sz w:val="24"/>
          <w:szCs w:val="24"/>
        </w:rPr>
        <w:t>90%</w:t>
      </w:r>
      <w:r w:rsidRPr="00A2555D">
        <w:rPr>
          <w:rFonts w:ascii="Arial" w:hAnsi="Arial" w:cs="Arial"/>
          <w:sz w:val="24"/>
          <w:szCs w:val="24"/>
        </w:rPr>
        <w:t xml:space="preserve"> em suas áreas e suas estradas existentes utilizando o rádio móvel. E cerca de </w:t>
      </w:r>
      <w:r w:rsidRPr="00A2555D">
        <w:rPr>
          <w:rFonts w:ascii="Arial" w:hAnsi="Arial" w:cs="Arial"/>
          <w:b/>
          <w:sz w:val="24"/>
          <w:szCs w:val="24"/>
        </w:rPr>
        <w:t>50%</w:t>
      </w:r>
      <w:r w:rsidRPr="00A2555D">
        <w:rPr>
          <w:rFonts w:ascii="Arial" w:hAnsi="Arial" w:cs="Arial"/>
          <w:sz w:val="24"/>
          <w:szCs w:val="24"/>
        </w:rPr>
        <w:t xml:space="preserve"> utilizando rádios portáteis, este índice subirá para </w:t>
      </w:r>
      <w:r w:rsidRPr="00A2555D">
        <w:rPr>
          <w:rFonts w:ascii="Arial" w:hAnsi="Arial" w:cs="Arial"/>
          <w:b/>
          <w:sz w:val="24"/>
          <w:szCs w:val="24"/>
        </w:rPr>
        <w:t>80 %</w:t>
      </w:r>
      <w:r w:rsidRPr="00A2555D">
        <w:rPr>
          <w:rFonts w:ascii="Arial" w:hAnsi="Arial" w:cs="Arial"/>
          <w:sz w:val="24"/>
          <w:szCs w:val="24"/>
        </w:rPr>
        <w:t xml:space="preserve"> com a utilização da repetidora móvel (case).</w:t>
      </w:r>
    </w:p>
    <w:p w:rsidR="001A04E6" w:rsidRPr="00A2555D" w:rsidRDefault="001A04E6" w:rsidP="001A04E6">
      <w:pPr>
        <w:tabs>
          <w:tab w:val="left" w:pos="1440"/>
        </w:tabs>
        <w:jc w:val="both"/>
        <w:rPr>
          <w:rFonts w:ascii="Arial" w:hAnsi="Arial" w:cs="Arial"/>
        </w:rPr>
      </w:pPr>
    </w:p>
    <w:p w:rsidR="001A04E6" w:rsidRPr="00A2555D" w:rsidRDefault="001A04E6" w:rsidP="001A04E6">
      <w:pPr>
        <w:pStyle w:val="PargrafodaLista"/>
        <w:numPr>
          <w:ilvl w:val="0"/>
          <w:numId w:val="30"/>
        </w:numPr>
        <w:tabs>
          <w:tab w:val="left" w:pos="1440"/>
        </w:tabs>
        <w:jc w:val="both"/>
        <w:rPr>
          <w:rFonts w:ascii="Arial" w:hAnsi="Arial" w:cs="Arial"/>
          <w:sz w:val="24"/>
          <w:szCs w:val="24"/>
        </w:rPr>
      </w:pPr>
      <w:r w:rsidRPr="00A2555D">
        <w:rPr>
          <w:rFonts w:ascii="Arial" w:hAnsi="Arial" w:cs="Arial"/>
          <w:sz w:val="24"/>
          <w:szCs w:val="24"/>
        </w:rPr>
        <w:t>Este tipo de sistema possibilita total integração entre Parques e á outros sistemas e/ou locais através da utilização de aplicativo específico.</w:t>
      </w:r>
    </w:p>
    <w:p w:rsidR="001A04E6" w:rsidRPr="00A2555D" w:rsidRDefault="001A04E6" w:rsidP="001A04E6">
      <w:pPr>
        <w:tabs>
          <w:tab w:val="left" w:pos="1440"/>
        </w:tabs>
        <w:jc w:val="both"/>
        <w:rPr>
          <w:rFonts w:ascii="Arial" w:hAnsi="Arial" w:cs="Arial"/>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4C4704" w:rsidRDefault="004C4704" w:rsidP="001A04E6">
      <w:pPr>
        <w:tabs>
          <w:tab w:val="left" w:pos="1440"/>
        </w:tabs>
        <w:jc w:val="both"/>
        <w:rPr>
          <w:rFonts w:ascii="Arial" w:hAnsi="Arial" w:cs="Arial"/>
          <w:sz w:val="28"/>
          <w:szCs w:val="28"/>
        </w:rPr>
      </w:pPr>
    </w:p>
    <w:p w:rsidR="005815B9" w:rsidRDefault="005815B9" w:rsidP="00E5016C">
      <w:pPr>
        <w:ind w:left="360"/>
        <w:jc w:val="both"/>
        <w:rPr>
          <w:rFonts w:ascii="Arial" w:hAnsi="Arial" w:cs="Arial"/>
          <w:sz w:val="28"/>
          <w:szCs w:val="28"/>
        </w:rPr>
      </w:pPr>
      <w:bookmarkStart w:id="0" w:name="_GoBack"/>
      <w:bookmarkEnd w:id="0"/>
    </w:p>
    <w:p w:rsidR="003962C2" w:rsidRPr="009251D3" w:rsidRDefault="003962C2" w:rsidP="003962C2">
      <w:pPr>
        <w:tabs>
          <w:tab w:val="left" w:pos="1440"/>
        </w:tabs>
        <w:jc w:val="right"/>
        <w:rPr>
          <w:rFonts w:ascii="Arial" w:hAnsi="Arial" w:cs="Arial"/>
          <w:b/>
          <w:sz w:val="32"/>
          <w:szCs w:val="32"/>
        </w:rPr>
      </w:pPr>
      <w:r>
        <w:rPr>
          <w:rFonts w:ascii="Arial" w:hAnsi="Arial" w:cs="Arial"/>
          <w:b/>
          <w:sz w:val="32"/>
          <w:szCs w:val="32"/>
        </w:rPr>
        <w:t>38</w:t>
      </w:r>
    </w:p>
    <w:p w:rsidR="005815B9" w:rsidRPr="005815B9" w:rsidRDefault="005815B9" w:rsidP="003962C2">
      <w:pPr>
        <w:ind w:left="360"/>
        <w:jc w:val="right"/>
        <w:rPr>
          <w:rFonts w:ascii="Arial" w:hAnsi="Arial" w:cs="Arial"/>
          <w:b/>
          <w:sz w:val="32"/>
          <w:szCs w:val="32"/>
        </w:rPr>
      </w:pPr>
    </w:p>
    <w:sectPr w:rsidR="005815B9" w:rsidRPr="005815B9" w:rsidSect="00321352">
      <w:headerReference w:type="default" r:id="rId30"/>
      <w:footerReference w:type="default" r:id="rId31"/>
      <w:pgSz w:w="12240" w:h="15840"/>
      <w:pgMar w:top="1440" w:right="1080" w:bottom="1440" w:left="1080" w:header="708"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95B" w:rsidRDefault="000E595B">
      <w:r>
        <w:separator/>
      </w:r>
    </w:p>
  </w:endnote>
  <w:endnote w:type="continuationSeparator" w:id="0">
    <w:p w:rsidR="000E595B" w:rsidRDefault="000E59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OpenSymbol">
    <w:altName w:val="Arial Unicode MS"/>
    <w:charset w:val="00"/>
    <w:family w:val="auto"/>
    <w:pitch w:val="variable"/>
    <w:sig w:usb0="00000003" w:usb1="00000000" w:usb2="00000000" w:usb3="00000000" w:csb0="00000001" w:csb1="00000000"/>
  </w:font>
  <w:font w:name="Univers LT Std 47 Cn Lt">
    <w:altName w:val="Arial"/>
    <w:charset w:val="00"/>
    <w:family w:val="swiss"/>
    <w:pitch w:val="variable"/>
    <w:sig w:usb0="00000000" w:usb1="00000000" w:usb2="00000000" w:usb3="00000000" w:csb0="00000000" w:csb1="00000000"/>
  </w:font>
  <w:font w:name="Andale Sans UI">
    <w:altName w:val="Arial Unicode MS"/>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BE" w:rsidRPr="007066D7" w:rsidRDefault="00F253BE" w:rsidP="00321352">
    <w:pPr>
      <w:tabs>
        <w:tab w:val="center" w:pos="4419"/>
        <w:tab w:val="right" w:pos="8838"/>
      </w:tabs>
      <w:rPr>
        <w:rFonts w:cstheme="minorHAnsi"/>
        <w:b/>
        <w:color w:val="4F81BD" w:themeColor="accent1"/>
        <w:sz w:val="18"/>
        <w:szCs w:val="18"/>
      </w:rPr>
    </w:pPr>
    <w:proofErr w:type="spellStart"/>
    <w:r w:rsidRPr="007066D7">
      <w:rPr>
        <w:rFonts w:cstheme="minorHAnsi"/>
        <w:b/>
        <w:color w:val="4F81BD" w:themeColor="accent1"/>
        <w:sz w:val="18"/>
        <w:szCs w:val="18"/>
      </w:rPr>
      <w:t>Raytel</w:t>
    </w:r>
    <w:proofErr w:type="spellEnd"/>
    <w:r w:rsidRPr="007066D7">
      <w:rPr>
        <w:rFonts w:cstheme="minorHAnsi"/>
        <w:b/>
        <w:color w:val="4F81BD" w:themeColor="accent1"/>
        <w:sz w:val="18"/>
        <w:szCs w:val="18"/>
      </w:rPr>
      <w:t xml:space="preserve"> Telemática Engenharia e Comercio </w:t>
    </w:r>
    <w:proofErr w:type="spellStart"/>
    <w:r w:rsidRPr="007066D7">
      <w:rPr>
        <w:rFonts w:cstheme="minorHAnsi"/>
        <w:b/>
        <w:color w:val="4F81BD" w:themeColor="accent1"/>
        <w:sz w:val="18"/>
        <w:szCs w:val="18"/>
      </w:rPr>
      <w:t>Ltda</w:t>
    </w:r>
    <w:proofErr w:type="spellEnd"/>
  </w:p>
  <w:p w:rsidR="00F253BE" w:rsidRPr="007066D7" w:rsidRDefault="00F253BE" w:rsidP="00321352">
    <w:pPr>
      <w:tabs>
        <w:tab w:val="left" w:pos="3119"/>
        <w:tab w:val="left" w:pos="6237"/>
      </w:tabs>
      <w:rPr>
        <w:rFonts w:cstheme="minorHAnsi"/>
        <w:b/>
        <w:color w:val="4F81BD" w:themeColor="accent1"/>
        <w:sz w:val="18"/>
        <w:szCs w:val="18"/>
      </w:rPr>
    </w:pPr>
    <w:proofErr w:type="spellStart"/>
    <w:proofErr w:type="gramStart"/>
    <w:r w:rsidRPr="007066D7">
      <w:rPr>
        <w:rFonts w:cstheme="minorHAnsi"/>
        <w:b/>
        <w:color w:val="4F81BD" w:themeColor="accent1"/>
        <w:sz w:val="18"/>
        <w:szCs w:val="18"/>
      </w:rPr>
      <w:t>Tel</w:t>
    </w:r>
    <w:proofErr w:type="spellEnd"/>
    <w:r w:rsidRPr="007066D7">
      <w:rPr>
        <w:rFonts w:cstheme="minorHAnsi"/>
        <w:b/>
        <w:color w:val="4F81BD" w:themeColor="accent1"/>
        <w:sz w:val="18"/>
        <w:szCs w:val="18"/>
      </w:rPr>
      <w:t>:</w:t>
    </w:r>
    <w:proofErr w:type="gramEnd"/>
    <w:r w:rsidRPr="007066D7">
      <w:rPr>
        <w:rFonts w:cstheme="minorHAnsi"/>
        <w:b/>
        <w:color w:val="4F81BD" w:themeColor="accent1"/>
        <w:sz w:val="18"/>
        <w:szCs w:val="18"/>
      </w:rPr>
      <w:t>(31) 3429-2400</w:t>
    </w:r>
    <w:r w:rsidRPr="007066D7">
      <w:rPr>
        <w:rFonts w:cstheme="minorHAnsi"/>
        <w:b/>
        <w:color w:val="4F81BD" w:themeColor="accent1"/>
        <w:sz w:val="18"/>
        <w:szCs w:val="18"/>
      </w:rPr>
      <w:tab/>
    </w:r>
    <w:hyperlink r:id="rId1" w:history="1">
      <w:r w:rsidRPr="006A78E4">
        <w:rPr>
          <w:rStyle w:val="Hyperlink"/>
          <w:b/>
          <w:sz w:val="18"/>
          <w:szCs w:val="18"/>
        </w:rPr>
        <w:t>comercial@raytel.com.br</w:t>
      </w:r>
    </w:hyperlink>
    <w:r w:rsidRPr="007066D7">
      <w:rPr>
        <w:rFonts w:cstheme="minorHAnsi"/>
        <w:b/>
        <w:color w:val="4F81BD" w:themeColor="accent1"/>
        <w:sz w:val="18"/>
        <w:szCs w:val="18"/>
      </w:rPr>
      <w:tab/>
      <w:t>Rua Nova Friburgo, 97 – São Cristóvão</w:t>
    </w:r>
  </w:p>
  <w:p w:rsidR="00F253BE" w:rsidRPr="007066D7" w:rsidRDefault="00F253BE" w:rsidP="00321352">
    <w:pPr>
      <w:tabs>
        <w:tab w:val="left" w:pos="3119"/>
        <w:tab w:val="left" w:pos="6237"/>
      </w:tabs>
      <w:rPr>
        <w:rFonts w:cstheme="minorHAnsi"/>
        <w:b/>
        <w:color w:val="4F81BD" w:themeColor="accent1"/>
        <w:sz w:val="18"/>
        <w:szCs w:val="18"/>
        <w:lang w:eastAsia="pt-BR"/>
      </w:rPr>
    </w:pPr>
    <w:proofErr w:type="gramStart"/>
    <w:r w:rsidRPr="007066D7">
      <w:rPr>
        <w:rFonts w:cstheme="minorHAnsi"/>
        <w:b/>
        <w:color w:val="4F81BD" w:themeColor="accent1"/>
        <w:sz w:val="18"/>
        <w:szCs w:val="18"/>
      </w:rPr>
      <w:t>Fax :</w:t>
    </w:r>
    <w:proofErr w:type="gramEnd"/>
    <w:r w:rsidRPr="007066D7">
      <w:rPr>
        <w:rFonts w:cstheme="minorHAnsi"/>
        <w:b/>
        <w:color w:val="4F81BD" w:themeColor="accent1"/>
        <w:sz w:val="18"/>
        <w:szCs w:val="18"/>
      </w:rPr>
      <w:t xml:space="preserve"> (31) 3421-2444</w:t>
    </w:r>
    <w:r w:rsidRPr="007066D7">
      <w:rPr>
        <w:rFonts w:cstheme="minorHAnsi"/>
        <w:b/>
        <w:color w:val="4F81BD" w:themeColor="accent1"/>
        <w:sz w:val="18"/>
        <w:szCs w:val="18"/>
      </w:rPr>
      <w:tab/>
    </w:r>
    <w:hyperlink r:id="rId2" w:history="1">
      <w:r w:rsidRPr="007066D7">
        <w:rPr>
          <w:b/>
          <w:color w:val="4F81BD" w:themeColor="accent1"/>
          <w:sz w:val="18"/>
          <w:szCs w:val="18"/>
        </w:rPr>
        <w:t>www.raytel.com.br</w:t>
      </w:r>
    </w:hyperlink>
    <w:r w:rsidRPr="007066D7">
      <w:rPr>
        <w:rFonts w:cstheme="minorHAnsi"/>
        <w:b/>
        <w:color w:val="4F81BD" w:themeColor="accent1"/>
        <w:sz w:val="18"/>
        <w:szCs w:val="18"/>
      </w:rPr>
      <w:tab/>
      <w:t>Belo Horizonte/MG – CEP 31.230-450</w:t>
    </w:r>
  </w:p>
  <w:p w:rsidR="00F253BE" w:rsidRPr="00FB249F" w:rsidRDefault="00F253BE" w:rsidP="00321352">
    <w:pPr>
      <w:tabs>
        <w:tab w:val="left" w:pos="3119"/>
        <w:tab w:val="center" w:pos="4419"/>
        <w:tab w:val="left" w:pos="6237"/>
        <w:tab w:val="right" w:pos="8838"/>
      </w:tabs>
      <w:rPr>
        <w:lang w:eastAsia="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95B" w:rsidRDefault="000E595B">
      <w:r>
        <w:separator/>
      </w:r>
    </w:p>
  </w:footnote>
  <w:footnote w:type="continuationSeparator" w:id="0">
    <w:p w:rsidR="000E595B" w:rsidRDefault="000E59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BE" w:rsidRDefault="00F253BE" w:rsidP="00321352">
    <w:pPr>
      <w:pStyle w:val="Cabealho"/>
      <w:tabs>
        <w:tab w:val="left" w:pos="11624"/>
      </w:tabs>
      <w:ind w:left="-1560"/>
      <w:jc w:val="center"/>
    </w:pPr>
    <w:r>
      <w:rPr>
        <w:noProof/>
        <w:lang w:eastAsia="pt-BR"/>
      </w:rPr>
      <w:drawing>
        <wp:anchor distT="0" distB="0" distL="114300" distR="114300" simplePos="0" relativeHeight="251659264" behindDoc="0" locked="0" layoutInCell="1" allowOverlap="1">
          <wp:simplePos x="0" y="0"/>
          <wp:positionH relativeFrom="column">
            <wp:posOffset>-572758</wp:posOffset>
          </wp:positionH>
          <wp:positionV relativeFrom="paragraph">
            <wp:posOffset>-276657</wp:posOffset>
          </wp:positionV>
          <wp:extent cx="7617125" cy="721998"/>
          <wp:effectExtent l="0" t="0" r="3175" b="1905"/>
          <wp:wrapNone/>
          <wp:docPr id="1" name="yiv1418732868_x0000_i1026" descr="cid:1.3607379750@web125505.mail.ne1.yahoo.com"/>
          <wp:cNvGraphicFramePr/>
          <a:graphic xmlns:a="http://schemas.openxmlformats.org/drawingml/2006/main">
            <a:graphicData uri="http://schemas.openxmlformats.org/drawingml/2006/picture">
              <pic:pic xmlns:pic="http://schemas.openxmlformats.org/drawingml/2006/picture">
                <pic:nvPicPr>
                  <pic:cNvPr id="1" name="yiv1418732868_x0000_i1026" descr="cid:1.3607379750@web125505.mail.ne1.yahoo.com"/>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7125" cy="721998"/>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284" w:firstLine="0"/>
      </w:pPr>
    </w:lvl>
    <w:lvl w:ilvl="2">
      <w:start w:val="1"/>
      <w:numFmt w:val="decimal"/>
      <w:suff w:val="space"/>
      <w:lvlText w:val="%1.%2.%3."/>
      <w:lvlJc w:val="left"/>
      <w:pPr>
        <w:tabs>
          <w:tab w:val="num" w:pos="0"/>
        </w:tabs>
        <w:ind w:left="1134" w:firstLine="0"/>
      </w:pPr>
    </w:lvl>
    <w:lvl w:ilvl="3">
      <w:start w:val="1"/>
      <w:numFmt w:val="decimal"/>
      <w:suff w:val="space"/>
      <w:lvlText w:val="%1.%2.%3.%4."/>
      <w:lvlJc w:val="left"/>
      <w:pPr>
        <w:tabs>
          <w:tab w:val="num" w:pos="0"/>
        </w:tabs>
        <w:ind w:left="1985" w:firstLine="0"/>
      </w:pPr>
    </w:lvl>
    <w:lvl w:ilvl="4">
      <w:start w:val="1"/>
      <w:numFmt w:val="decimal"/>
      <w:suff w:val="space"/>
      <w:lvlText w:val="%1.%2.%3.%4.%5."/>
      <w:lvlJc w:val="left"/>
      <w:pPr>
        <w:tabs>
          <w:tab w:val="num" w:pos="0"/>
        </w:tabs>
        <w:ind w:left="2835"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6"/>
    <w:multiLevelType w:val="multilevel"/>
    <w:tmpl w:val="00000006"/>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C84237"/>
    <w:multiLevelType w:val="hybridMultilevel"/>
    <w:tmpl w:val="DDFCC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150F1A"/>
    <w:multiLevelType w:val="hybridMultilevel"/>
    <w:tmpl w:val="1B481FD8"/>
    <w:lvl w:ilvl="0" w:tplc="683416FC">
      <w:start w:val="1"/>
      <w:numFmt w:val="bullet"/>
      <w:lvlText w:val="-"/>
      <w:lvlJc w:val="left"/>
      <w:pPr>
        <w:tabs>
          <w:tab w:val="num" w:pos="360"/>
        </w:tabs>
        <w:ind w:left="36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75F03C4"/>
    <w:multiLevelType w:val="hybridMultilevel"/>
    <w:tmpl w:val="FEB64644"/>
    <w:lvl w:ilvl="0" w:tplc="04160005">
      <w:start w:val="1"/>
      <w:numFmt w:val="bullet"/>
      <w:lvlText w:val=""/>
      <w:lvlJc w:val="left"/>
      <w:pPr>
        <w:ind w:left="1305" w:hanging="360"/>
      </w:pPr>
      <w:rPr>
        <w:rFonts w:ascii="Wingdings" w:hAnsi="Wingdings" w:hint="default"/>
      </w:rPr>
    </w:lvl>
    <w:lvl w:ilvl="1" w:tplc="04160003" w:tentative="1">
      <w:start w:val="1"/>
      <w:numFmt w:val="bullet"/>
      <w:lvlText w:val="o"/>
      <w:lvlJc w:val="left"/>
      <w:pPr>
        <w:ind w:left="2025" w:hanging="360"/>
      </w:pPr>
      <w:rPr>
        <w:rFonts w:ascii="Courier New" w:hAnsi="Courier New" w:cs="Courier New" w:hint="default"/>
      </w:rPr>
    </w:lvl>
    <w:lvl w:ilvl="2" w:tplc="04160005" w:tentative="1">
      <w:start w:val="1"/>
      <w:numFmt w:val="bullet"/>
      <w:lvlText w:val=""/>
      <w:lvlJc w:val="left"/>
      <w:pPr>
        <w:ind w:left="2745" w:hanging="360"/>
      </w:pPr>
      <w:rPr>
        <w:rFonts w:ascii="Wingdings" w:hAnsi="Wingdings" w:hint="default"/>
      </w:rPr>
    </w:lvl>
    <w:lvl w:ilvl="3" w:tplc="04160001" w:tentative="1">
      <w:start w:val="1"/>
      <w:numFmt w:val="bullet"/>
      <w:lvlText w:val=""/>
      <w:lvlJc w:val="left"/>
      <w:pPr>
        <w:ind w:left="3465" w:hanging="360"/>
      </w:pPr>
      <w:rPr>
        <w:rFonts w:ascii="Symbol" w:hAnsi="Symbol" w:hint="default"/>
      </w:rPr>
    </w:lvl>
    <w:lvl w:ilvl="4" w:tplc="04160003" w:tentative="1">
      <w:start w:val="1"/>
      <w:numFmt w:val="bullet"/>
      <w:lvlText w:val="o"/>
      <w:lvlJc w:val="left"/>
      <w:pPr>
        <w:ind w:left="4185" w:hanging="360"/>
      </w:pPr>
      <w:rPr>
        <w:rFonts w:ascii="Courier New" w:hAnsi="Courier New" w:cs="Courier New" w:hint="default"/>
      </w:rPr>
    </w:lvl>
    <w:lvl w:ilvl="5" w:tplc="04160005" w:tentative="1">
      <w:start w:val="1"/>
      <w:numFmt w:val="bullet"/>
      <w:lvlText w:val=""/>
      <w:lvlJc w:val="left"/>
      <w:pPr>
        <w:ind w:left="4905" w:hanging="360"/>
      </w:pPr>
      <w:rPr>
        <w:rFonts w:ascii="Wingdings" w:hAnsi="Wingdings" w:hint="default"/>
      </w:rPr>
    </w:lvl>
    <w:lvl w:ilvl="6" w:tplc="04160001" w:tentative="1">
      <w:start w:val="1"/>
      <w:numFmt w:val="bullet"/>
      <w:lvlText w:val=""/>
      <w:lvlJc w:val="left"/>
      <w:pPr>
        <w:ind w:left="5625" w:hanging="360"/>
      </w:pPr>
      <w:rPr>
        <w:rFonts w:ascii="Symbol" w:hAnsi="Symbol" w:hint="default"/>
      </w:rPr>
    </w:lvl>
    <w:lvl w:ilvl="7" w:tplc="04160003" w:tentative="1">
      <w:start w:val="1"/>
      <w:numFmt w:val="bullet"/>
      <w:lvlText w:val="o"/>
      <w:lvlJc w:val="left"/>
      <w:pPr>
        <w:ind w:left="6345" w:hanging="360"/>
      </w:pPr>
      <w:rPr>
        <w:rFonts w:ascii="Courier New" w:hAnsi="Courier New" w:cs="Courier New" w:hint="default"/>
      </w:rPr>
    </w:lvl>
    <w:lvl w:ilvl="8" w:tplc="04160005" w:tentative="1">
      <w:start w:val="1"/>
      <w:numFmt w:val="bullet"/>
      <w:lvlText w:val=""/>
      <w:lvlJc w:val="left"/>
      <w:pPr>
        <w:ind w:left="7065" w:hanging="360"/>
      </w:pPr>
      <w:rPr>
        <w:rFonts w:ascii="Wingdings" w:hAnsi="Wingdings" w:hint="default"/>
      </w:rPr>
    </w:lvl>
  </w:abstractNum>
  <w:abstractNum w:abstractNumId="5">
    <w:nsid w:val="08056ADA"/>
    <w:multiLevelType w:val="hybridMultilevel"/>
    <w:tmpl w:val="16A8956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nsid w:val="0AB313B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nsid w:val="0EAE6546"/>
    <w:multiLevelType w:val="hybridMultilevel"/>
    <w:tmpl w:val="E924BF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261A2E"/>
    <w:multiLevelType w:val="hybridMultilevel"/>
    <w:tmpl w:val="42623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9725A9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0">
    <w:nsid w:val="199B773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1A2F2EB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1B0C6168"/>
    <w:multiLevelType w:val="hybridMultilevel"/>
    <w:tmpl w:val="170CA9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157FB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nsid w:val="1E2362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1EA378A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1F88614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21271BB1"/>
    <w:multiLevelType w:val="hybridMultilevel"/>
    <w:tmpl w:val="0590A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430080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24F9152B"/>
    <w:multiLevelType w:val="hybridMultilevel"/>
    <w:tmpl w:val="93406A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5EA47C7"/>
    <w:multiLevelType w:val="hybridMultilevel"/>
    <w:tmpl w:val="B42A6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76B73E3"/>
    <w:multiLevelType w:val="hybridMultilevel"/>
    <w:tmpl w:val="16E6ED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9682DC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3">
    <w:nsid w:val="29973BF8"/>
    <w:multiLevelType w:val="singleLevel"/>
    <w:tmpl w:val="615A3BA2"/>
    <w:lvl w:ilvl="0">
      <w:start w:val="20"/>
      <w:numFmt w:val="bullet"/>
      <w:lvlText w:val="-"/>
      <w:lvlJc w:val="left"/>
      <w:pPr>
        <w:tabs>
          <w:tab w:val="num" w:pos="360"/>
        </w:tabs>
        <w:ind w:left="227" w:hanging="227"/>
      </w:pPr>
      <w:rPr>
        <w:rFonts w:ascii="Times New Roman" w:hAnsi="Times New Roman" w:hint="default"/>
      </w:rPr>
    </w:lvl>
  </w:abstractNum>
  <w:abstractNum w:abstractNumId="24">
    <w:nsid w:val="2C474D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5">
    <w:nsid w:val="2E00740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6">
    <w:nsid w:val="2F116BA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7">
    <w:nsid w:val="2FDA7C76"/>
    <w:multiLevelType w:val="hybridMultilevel"/>
    <w:tmpl w:val="0A7A51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03A5C24"/>
    <w:multiLevelType w:val="singleLevel"/>
    <w:tmpl w:val="04160001"/>
    <w:lvl w:ilvl="0">
      <w:start w:val="1"/>
      <w:numFmt w:val="bullet"/>
      <w:lvlText w:val=""/>
      <w:lvlJc w:val="left"/>
      <w:pPr>
        <w:ind w:left="720" w:hanging="360"/>
      </w:pPr>
      <w:rPr>
        <w:rFonts w:ascii="Symbol" w:hAnsi="Symbol" w:hint="default"/>
      </w:rPr>
    </w:lvl>
  </w:abstractNum>
  <w:abstractNum w:abstractNumId="29">
    <w:nsid w:val="33155D49"/>
    <w:multiLevelType w:val="singleLevel"/>
    <w:tmpl w:val="04160001"/>
    <w:lvl w:ilvl="0">
      <w:start w:val="1"/>
      <w:numFmt w:val="bullet"/>
      <w:lvlText w:val=""/>
      <w:lvlJc w:val="left"/>
      <w:pPr>
        <w:ind w:left="720" w:hanging="360"/>
      </w:pPr>
      <w:rPr>
        <w:rFonts w:ascii="Symbol" w:hAnsi="Symbol" w:hint="default"/>
      </w:rPr>
    </w:lvl>
  </w:abstractNum>
  <w:abstractNum w:abstractNumId="30">
    <w:nsid w:val="414120B0"/>
    <w:multiLevelType w:val="singleLevel"/>
    <w:tmpl w:val="5F92DDCE"/>
    <w:lvl w:ilvl="0">
      <w:start w:val="1"/>
      <w:numFmt w:val="bullet"/>
      <w:lvlText w:val="-"/>
      <w:lvlJc w:val="left"/>
      <w:pPr>
        <w:tabs>
          <w:tab w:val="num" w:pos="360"/>
        </w:tabs>
        <w:ind w:left="360" w:hanging="360"/>
      </w:pPr>
      <w:rPr>
        <w:rFonts w:hint="default"/>
      </w:rPr>
    </w:lvl>
  </w:abstractNum>
  <w:abstractNum w:abstractNumId="31">
    <w:nsid w:val="41CD0C36"/>
    <w:multiLevelType w:val="hybridMultilevel"/>
    <w:tmpl w:val="4C5E0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38178FF"/>
    <w:multiLevelType w:val="hybridMultilevel"/>
    <w:tmpl w:val="E7D09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43E45121"/>
    <w:multiLevelType w:val="multilevel"/>
    <w:tmpl w:val="E5466CFA"/>
    <w:lvl w:ilvl="0">
      <w:start w:val="1"/>
      <w:numFmt w:val="decimal"/>
      <w:pStyle w:val="N1"/>
      <w:lvlText w:val="%1"/>
      <w:lvlJc w:val="left"/>
      <w:pPr>
        <w:tabs>
          <w:tab w:val="num" w:pos="567"/>
        </w:tabs>
        <w:ind w:left="567" w:hanging="567"/>
      </w:pPr>
      <w:rPr>
        <w:rFonts w:ascii="Arial" w:hAnsi="Arial" w:hint="default"/>
        <w:b/>
        <w:i w:val="0"/>
        <w:sz w:val="24"/>
      </w:rPr>
    </w:lvl>
    <w:lvl w:ilvl="1">
      <w:start w:val="1"/>
      <w:numFmt w:val="decimal"/>
      <w:pStyle w:val="N2"/>
      <w:lvlText w:val="%1.%2"/>
      <w:lvlJc w:val="left"/>
      <w:pPr>
        <w:tabs>
          <w:tab w:val="num" w:pos="851"/>
        </w:tabs>
        <w:ind w:left="851" w:hanging="851"/>
      </w:pPr>
      <w:rPr>
        <w:rFonts w:ascii="Arial" w:hAnsi="Arial" w:hint="default"/>
        <w:b w:val="0"/>
        <w:i w:val="0"/>
        <w:sz w:val="22"/>
      </w:rPr>
    </w:lvl>
    <w:lvl w:ilvl="2">
      <w:start w:val="1"/>
      <w:numFmt w:val="decimal"/>
      <w:pStyle w:val="N3"/>
      <w:lvlText w:val="%1.%2.%3"/>
      <w:lvlJc w:val="left"/>
      <w:pPr>
        <w:tabs>
          <w:tab w:val="num" w:pos="1134"/>
        </w:tabs>
        <w:ind w:left="1134" w:hanging="1134"/>
      </w:pPr>
      <w:rPr>
        <w:rFonts w:hint="default"/>
      </w:rPr>
    </w:lvl>
    <w:lvl w:ilvl="3">
      <w:start w:val="1"/>
      <w:numFmt w:val="decimal"/>
      <w:pStyle w:val="N4"/>
      <w:lvlText w:val="%1.%2.%3.%4"/>
      <w:lvlJc w:val="left"/>
      <w:pPr>
        <w:tabs>
          <w:tab w:val="num" w:pos="1418"/>
        </w:tabs>
        <w:ind w:left="1418" w:hanging="1418"/>
      </w:pPr>
      <w:rPr>
        <w:rFonts w:hint="default"/>
      </w:rPr>
    </w:lvl>
    <w:lvl w:ilvl="4">
      <w:start w:val="1"/>
      <w:numFmt w:val="decimal"/>
      <w:pStyle w:val="N5"/>
      <w:lvlText w:val="%1.%2.%3.%4.%5"/>
      <w:lvlJc w:val="left"/>
      <w:pPr>
        <w:tabs>
          <w:tab w:val="num" w:pos="1701"/>
        </w:tabs>
        <w:ind w:left="1701" w:hanging="1701"/>
      </w:pPr>
      <w:rPr>
        <w:rFonts w:hint="default"/>
      </w:rPr>
    </w:lvl>
    <w:lvl w:ilvl="5">
      <w:start w:val="1"/>
      <w:numFmt w:val="decimal"/>
      <w:pStyle w:val="N6"/>
      <w:lvlText w:val="%1.%2.%3.%4.%5.%6"/>
      <w:lvlJc w:val="left"/>
      <w:pPr>
        <w:tabs>
          <w:tab w:val="num" w:pos="1985"/>
        </w:tabs>
        <w:ind w:left="1985" w:hanging="1985"/>
      </w:pPr>
      <w:rPr>
        <w:rFonts w:hint="default"/>
      </w:rPr>
    </w:lvl>
    <w:lvl w:ilvl="6">
      <w:start w:val="1"/>
      <w:numFmt w:val="decimal"/>
      <w:lvlText w:val="%1.%2.%3.%4.%5.%6.%7"/>
      <w:lvlJc w:val="left"/>
      <w:pPr>
        <w:tabs>
          <w:tab w:val="num" w:pos="1440"/>
        </w:tabs>
        <w:ind w:left="1440" w:firstLine="0"/>
      </w:pPr>
      <w:rPr>
        <w:rFonts w:hint="default"/>
      </w:rPr>
    </w:lvl>
    <w:lvl w:ilvl="7">
      <w:start w:val="1"/>
      <w:numFmt w:val="decimal"/>
      <w:lvlText w:val="%1.%2.%3.%4.%5.%6.%7.%8"/>
      <w:lvlJc w:val="left"/>
      <w:pPr>
        <w:tabs>
          <w:tab w:val="num" w:pos="1440"/>
        </w:tabs>
        <w:ind w:left="1440" w:firstLine="0"/>
      </w:pPr>
      <w:rPr>
        <w:rFonts w:hint="default"/>
      </w:rPr>
    </w:lvl>
    <w:lvl w:ilvl="8">
      <w:start w:val="1"/>
      <w:numFmt w:val="decimal"/>
      <w:lvlText w:val="%1.%2.%3.%4.%5.%6.%7.%8.%9"/>
      <w:lvlJc w:val="left"/>
      <w:pPr>
        <w:tabs>
          <w:tab w:val="num" w:pos="1440"/>
        </w:tabs>
        <w:ind w:left="1440" w:firstLine="0"/>
      </w:pPr>
      <w:rPr>
        <w:rFonts w:hint="default"/>
      </w:rPr>
    </w:lvl>
  </w:abstractNum>
  <w:abstractNum w:abstractNumId="34">
    <w:nsid w:val="440F3E24"/>
    <w:multiLevelType w:val="singleLevel"/>
    <w:tmpl w:val="04160001"/>
    <w:lvl w:ilvl="0">
      <w:start w:val="1"/>
      <w:numFmt w:val="bullet"/>
      <w:lvlText w:val=""/>
      <w:lvlJc w:val="left"/>
      <w:pPr>
        <w:ind w:left="720" w:hanging="360"/>
      </w:pPr>
      <w:rPr>
        <w:rFonts w:ascii="Symbol" w:hAnsi="Symbol" w:hint="default"/>
      </w:rPr>
    </w:lvl>
  </w:abstractNum>
  <w:abstractNum w:abstractNumId="35">
    <w:nsid w:val="44595204"/>
    <w:multiLevelType w:val="hybridMultilevel"/>
    <w:tmpl w:val="4A3C48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5CF4D71"/>
    <w:multiLevelType w:val="hybridMultilevel"/>
    <w:tmpl w:val="3C8A0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84666D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8">
    <w:nsid w:val="4B9D0231"/>
    <w:multiLevelType w:val="hybridMultilevel"/>
    <w:tmpl w:val="8B62D2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DBD05D4"/>
    <w:multiLevelType w:val="hybridMultilevel"/>
    <w:tmpl w:val="6CE4D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2317B3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1">
    <w:nsid w:val="55F84BB5"/>
    <w:multiLevelType w:val="hybridMultilevel"/>
    <w:tmpl w:val="288E18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6DA25FA"/>
    <w:multiLevelType w:val="hybridMultilevel"/>
    <w:tmpl w:val="77E62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8D76D1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4">
    <w:nsid w:val="5B65059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5">
    <w:nsid w:val="5BDE144B"/>
    <w:multiLevelType w:val="singleLevel"/>
    <w:tmpl w:val="5F92DDCE"/>
    <w:lvl w:ilvl="0">
      <w:start w:val="1"/>
      <w:numFmt w:val="bullet"/>
      <w:lvlText w:val="-"/>
      <w:lvlJc w:val="left"/>
      <w:pPr>
        <w:tabs>
          <w:tab w:val="num" w:pos="360"/>
        </w:tabs>
        <w:ind w:left="360" w:hanging="360"/>
      </w:pPr>
      <w:rPr>
        <w:rFonts w:hint="default"/>
      </w:rPr>
    </w:lvl>
  </w:abstractNum>
  <w:abstractNum w:abstractNumId="46">
    <w:nsid w:val="5C7677D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7">
    <w:nsid w:val="5F5C164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8">
    <w:nsid w:val="686F49FA"/>
    <w:multiLevelType w:val="hybridMultilevel"/>
    <w:tmpl w:val="5A2A71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B706D9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0">
    <w:nsid w:val="6DD724BC"/>
    <w:multiLevelType w:val="hybridMultilevel"/>
    <w:tmpl w:val="02107A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A22386E"/>
    <w:multiLevelType w:val="hybridMultilevel"/>
    <w:tmpl w:val="00622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736306"/>
    <w:multiLevelType w:val="hybridMultilevel"/>
    <w:tmpl w:val="368AA190"/>
    <w:lvl w:ilvl="0" w:tplc="04160009">
      <w:start w:val="1"/>
      <w:numFmt w:val="bullet"/>
      <w:lvlText w:val=""/>
      <w:lvlJc w:val="left"/>
      <w:pPr>
        <w:ind w:left="2040" w:hanging="360"/>
      </w:pPr>
      <w:rPr>
        <w:rFonts w:ascii="Wingdings" w:hAnsi="Wingdings" w:hint="default"/>
      </w:rPr>
    </w:lvl>
    <w:lvl w:ilvl="1" w:tplc="04160003" w:tentative="1">
      <w:start w:val="1"/>
      <w:numFmt w:val="bullet"/>
      <w:lvlText w:val="o"/>
      <w:lvlJc w:val="left"/>
      <w:pPr>
        <w:ind w:left="2760" w:hanging="360"/>
      </w:pPr>
      <w:rPr>
        <w:rFonts w:ascii="Courier New" w:hAnsi="Courier New" w:cs="Courier New" w:hint="default"/>
      </w:rPr>
    </w:lvl>
    <w:lvl w:ilvl="2" w:tplc="04160005" w:tentative="1">
      <w:start w:val="1"/>
      <w:numFmt w:val="bullet"/>
      <w:lvlText w:val=""/>
      <w:lvlJc w:val="left"/>
      <w:pPr>
        <w:ind w:left="3480" w:hanging="360"/>
      </w:pPr>
      <w:rPr>
        <w:rFonts w:ascii="Wingdings" w:hAnsi="Wingdings" w:hint="default"/>
      </w:rPr>
    </w:lvl>
    <w:lvl w:ilvl="3" w:tplc="04160001" w:tentative="1">
      <w:start w:val="1"/>
      <w:numFmt w:val="bullet"/>
      <w:lvlText w:val=""/>
      <w:lvlJc w:val="left"/>
      <w:pPr>
        <w:ind w:left="4200" w:hanging="360"/>
      </w:pPr>
      <w:rPr>
        <w:rFonts w:ascii="Symbol" w:hAnsi="Symbol" w:hint="default"/>
      </w:rPr>
    </w:lvl>
    <w:lvl w:ilvl="4" w:tplc="04160003" w:tentative="1">
      <w:start w:val="1"/>
      <w:numFmt w:val="bullet"/>
      <w:lvlText w:val="o"/>
      <w:lvlJc w:val="left"/>
      <w:pPr>
        <w:ind w:left="4920" w:hanging="360"/>
      </w:pPr>
      <w:rPr>
        <w:rFonts w:ascii="Courier New" w:hAnsi="Courier New" w:cs="Courier New" w:hint="default"/>
      </w:rPr>
    </w:lvl>
    <w:lvl w:ilvl="5" w:tplc="04160005" w:tentative="1">
      <w:start w:val="1"/>
      <w:numFmt w:val="bullet"/>
      <w:lvlText w:val=""/>
      <w:lvlJc w:val="left"/>
      <w:pPr>
        <w:ind w:left="5640" w:hanging="360"/>
      </w:pPr>
      <w:rPr>
        <w:rFonts w:ascii="Wingdings" w:hAnsi="Wingdings" w:hint="default"/>
      </w:rPr>
    </w:lvl>
    <w:lvl w:ilvl="6" w:tplc="04160001" w:tentative="1">
      <w:start w:val="1"/>
      <w:numFmt w:val="bullet"/>
      <w:lvlText w:val=""/>
      <w:lvlJc w:val="left"/>
      <w:pPr>
        <w:ind w:left="6360" w:hanging="360"/>
      </w:pPr>
      <w:rPr>
        <w:rFonts w:ascii="Symbol" w:hAnsi="Symbol" w:hint="default"/>
      </w:rPr>
    </w:lvl>
    <w:lvl w:ilvl="7" w:tplc="04160003" w:tentative="1">
      <w:start w:val="1"/>
      <w:numFmt w:val="bullet"/>
      <w:lvlText w:val="o"/>
      <w:lvlJc w:val="left"/>
      <w:pPr>
        <w:ind w:left="7080" w:hanging="360"/>
      </w:pPr>
      <w:rPr>
        <w:rFonts w:ascii="Courier New" w:hAnsi="Courier New" w:cs="Courier New" w:hint="default"/>
      </w:rPr>
    </w:lvl>
    <w:lvl w:ilvl="8" w:tplc="04160005" w:tentative="1">
      <w:start w:val="1"/>
      <w:numFmt w:val="bullet"/>
      <w:lvlText w:val=""/>
      <w:lvlJc w:val="left"/>
      <w:pPr>
        <w:ind w:left="7800" w:hanging="360"/>
      </w:pPr>
      <w:rPr>
        <w:rFonts w:ascii="Wingdings" w:hAnsi="Wingdings" w:hint="default"/>
      </w:rPr>
    </w:lvl>
  </w:abstractNum>
  <w:num w:numId="1">
    <w:abstractNumId w:val="6"/>
  </w:num>
  <w:num w:numId="2">
    <w:abstractNumId w:val="49"/>
  </w:num>
  <w:num w:numId="3">
    <w:abstractNumId w:val="22"/>
  </w:num>
  <w:num w:numId="4">
    <w:abstractNumId w:val="15"/>
  </w:num>
  <w:num w:numId="5">
    <w:abstractNumId w:val="16"/>
  </w:num>
  <w:num w:numId="6">
    <w:abstractNumId w:val="13"/>
  </w:num>
  <w:num w:numId="7">
    <w:abstractNumId w:val="37"/>
  </w:num>
  <w:num w:numId="8">
    <w:abstractNumId w:val="24"/>
  </w:num>
  <w:num w:numId="9">
    <w:abstractNumId w:val="14"/>
  </w:num>
  <w:num w:numId="10">
    <w:abstractNumId w:val="40"/>
  </w:num>
  <w:num w:numId="11">
    <w:abstractNumId w:val="44"/>
  </w:num>
  <w:num w:numId="12">
    <w:abstractNumId w:val="18"/>
  </w:num>
  <w:num w:numId="13">
    <w:abstractNumId w:val="26"/>
  </w:num>
  <w:num w:numId="14">
    <w:abstractNumId w:val="47"/>
  </w:num>
  <w:num w:numId="15">
    <w:abstractNumId w:val="43"/>
  </w:num>
  <w:num w:numId="16">
    <w:abstractNumId w:val="46"/>
  </w:num>
  <w:num w:numId="17">
    <w:abstractNumId w:val="29"/>
  </w:num>
  <w:num w:numId="18">
    <w:abstractNumId w:val="45"/>
  </w:num>
  <w:num w:numId="19">
    <w:abstractNumId w:val="23"/>
  </w:num>
  <w:num w:numId="20">
    <w:abstractNumId w:val="3"/>
  </w:num>
  <w:num w:numId="21">
    <w:abstractNumId w:val="5"/>
  </w:num>
  <w:num w:numId="22">
    <w:abstractNumId w:val="10"/>
  </w:num>
  <w:num w:numId="23">
    <w:abstractNumId w:val="28"/>
  </w:num>
  <w:num w:numId="24">
    <w:abstractNumId w:val="3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5"/>
  </w:num>
  <w:num w:numId="28">
    <w:abstractNumId w:val="34"/>
  </w:num>
  <w:num w:numId="29">
    <w:abstractNumId w:val="33"/>
  </w:num>
  <w:num w:numId="30">
    <w:abstractNumId w:val="7"/>
  </w:num>
  <w:num w:numId="31">
    <w:abstractNumId w:val="48"/>
  </w:num>
  <w:num w:numId="32">
    <w:abstractNumId w:val="36"/>
  </w:num>
  <w:num w:numId="33">
    <w:abstractNumId w:val="9"/>
  </w:num>
  <w:num w:numId="34">
    <w:abstractNumId w:val="1"/>
  </w:num>
  <w:num w:numId="35">
    <w:abstractNumId w:val="4"/>
  </w:num>
  <w:num w:numId="36">
    <w:abstractNumId w:val="52"/>
  </w:num>
  <w:num w:numId="37">
    <w:abstractNumId w:val="19"/>
  </w:num>
  <w:num w:numId="38">
    <w:abstractNumId w:val="51"/>
  </w:num>
  <w:num w:numId="39">
    <w:abstractNumId w:val="27"/>
  </w:num>
  <w:num w:numId="40">
    <w:abstractNumId w:val="39"/>
  </w:num>
  <w:num w:numId="41">
    <w:abstractNumId w:val="2"/>
  </w:num>
  <w:num w:numId="42">
    <w:abstractNumId w:val="32"/>
  </w:num>
  <w:num w:numId="43">
    <w:abstractNumId w:val="42"/>
  </w:num>
  <w:num w:numId="44">
    <w:abstractNumId w:val="38"/>
  </w:num>
  <w:num w:numId="45">
    <w:abstractNumId w:val="8"/>
  </w:num>
  <w:num w:numId="46">
    <w:abstractNumId w:val="31"/>
  </w:num>
  <w:num w:numId="47">
    <w:abstractNumId w:val="50"/>
  </w:num>
  <w:num w:numId="48">
    <w:abstractNumId w:val="21"/>
  </w:num>
  <w:num w:numId="49">
    <w:abstractNumId w:val="12"/>
  </w:num>
  <w:num w:numId="50">
    <w:abstractNumId w:val="20"/>
  </w:num>
  <w:num w:numId="51">
    <w:abstractNumId w:val="35"/>
  </w:num>
  <w:num w:numId="52">
    <w:abstractNumId w:val="41"/>
  </w:num>
  <w:num w:numId="53">
    <w:abstractNumId w:val="1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B051B9"/>
    <w:rsid w:val="0000366D"/>
    <w:rsid w:val="00010CA2"/>
    <w:rsid w:val="0003079E"/>
    <w:rsid w:val="000536BC"/>
    <w:rsid w:val="00062FFE"/>
    <w:rsid w:val="00063C14"/>
    <w:rsid w:val="0007138F"/>
    <w:rsid w:val="000713AA"/>
    <w:rsid w:val="000775CE"/>
    <w:rsid w:val="0008355F"/>
    <w:rsid w:val="00083D56"/>
    <w:rsid w:val="000903EB"/>
    <w:rsid w:val="000948FB"/>
    <w:rsid w:val="0009649B"/>
    <w:rsid w:val="00096732"/>
    <w:rsid w:val="00097A05"/>
    <w:rsid w:val="00097CFC"/>
    <w:rsid w:val="000A25C8"/>
    <w:rsid w:val="000A276D"/>
    <w:rsid w:val="000A3128"/>
    <w:rsid w:val="000A3898"/>
    <w:rsid w:val="000D198B"/>
    <w:rsid w:val="000E237C"/>
    <w:rsid w:val="000E3C76"/>
    <w:rsid w:val="000E595B"/>
    <w:rsid w:val="000F04A9"/>
    <w:rsid w:val="000F3725"/>
    <w:rsid w:val="00102A92"/>
    <w:rsid w:val="00107DAF"/>
    <w:rsid w:val="001124B4"/>
    <w:rsid w:val="00113A4B"/>
    <w:rsid w:val="001519A6"/>
    <w:rsid w:val="00167723"/>
    <w:rsid w:val="00173BA0"/>
    <w:rsid w:val="001740EF"/>
    <w:rsid w:val="00182685"/>
    <w:rsid w:val="00185372"/>
    <w:rsid w:val="00196F6B"/>
    <w:rsid w:val="00197335"/>
    <w:rsid w:val="001975D0"/>
    <w:rsid w:val="001A03B9"/>
    <w:rsid w:val="001A04E6"/>
    <w:rsid w:val="001A0DD3"/>
    <w:rsid w:val="001C58C2"/>
    <w:rsid w:val="001D19F0"/>
    <w:rsid w:val="001D2444"/>
    <w:rsid w:val="001D5B71"/>
    <w:rsid w:val="001E1C38"/>
    <w:rsid w:val="001F6738"/>
    <w:rsid w:val="00220203"/>
    <w:rsid w:val="002266F3"/>
    <w:rsid w:val="00227833"/>
    <w:rsid w:val="00227850"/>
    <w:rsid w:val="00230B8C"/>
    <w:rsid w:val="00246883"/>
    <w:rsid w:val="00251837"/>
    <w:rsid w:val="002533B3"/>
    <w:rsid w:val="00253984"/>
    <w:rsid w:val="002913B1"/>
    <w:rsid w:val="002A54C8"/>
    <w:rsid w:val="002A738C"/>
    <w:rsid w:val="002C084A"/>
    <w:rsid w:val="002C381A"/>
    <w:rsid w:val="002D224C"/>
    <w:rsid w:val="003008C1"/>
    <w:rsid w:val="003162BF"/>
    <w:rsid w:val="003167B1"/>
    <w:rsid w:val="00321352"/>
    <w:rsid w:val="0033141E"/>
    <w:rsid w:val="00333740"/>
    <w:rsid w:val="00337763"/>
    <w:rsid w:val="00342BF5"/>
    <w:rsid w:val="0034675E"/>
    <w:rsid w:val="00380B31"/>
    <w:rsid w:val="003962C2"/>
    <w:rsid w:val="0039638B"/>
    <w:rsid w:val="003965DB"/>
    <w:rsid w:val="003A35EB"/>
    <w:rsid w:val="003A451A"/>
    <w:rsid w:val="003A5A4F"/>
    <w:rsid w:val="003A64D2"/>
    <w:rsid w:val="003B5E7F"/>
    <w:rsid w:val="003D2A76"/>
    <w:rsid w:val="003E38A0"/>
    <w:rsid w:val="003E66E2"/>
    <w:rsid w:val="003E6F6F"/>
    <w:rsid w:val="003F3DF9"/>
    <w:rsid w:val="003F5EA7"/>
    <w:rsid w:val="003F65C3"/>
    <w:rsid w:val="00414B44"/>
    <w:rsid w:val="004200F3"/>
    <w:rsid w:val="00420DBA"/>
    <w:rsid w:val="00421379"/>
    <w:rsid w:val="0043580F"/>
    <w:rsid w:val="00443DF2"/>
    <w:rsid w:val="00455E55"/>
    <w:rsid w:val="004659EB"/>
    <w:rsid w:val="0046707B"/>
    <w:rsid w:val="00477DB9"/>
    <w:rsid w:val="00480C59"/>
    <w:rsid w:val="00484BC6"/>
    <w:rsid w:val="00495B35"/>
    <w:rsid w:val="004A1566"/>
    <w:rsid w:val="004A4E30"/>
    <w:rsid w:val="004B1D65"/>
    <w:rsid w:val="004C1568"/>
    <w:rsid w:val="004C4704"/>
    <w:rsid w:val="004C4B04"/>
    <w:rsid w:val="004D122C"/>
    <w:rsid w:val="004D4278"/>
    <w:rsid w:val="004D493F"/>
    <w:rsid w:val="004D4BC3"/>
    <w:rsid w:val="004D599E"/>
    <w:rsid w:val="004D77CB"/>
    <w:rsid w:val="004E0200"/>
    <w:rsid w:val="004E4D2E"/>
    <w:rsid w:val="004F2FB2"/>
    <w:rsid w:val="00503E79"/>
    <w:rsid w:val="00513BD9"/>
    <w:rsid w:val="005146B1"/>
    <w:rsid w:val="00523992"/>
    <w:rsid w:val="005269C1"/>
    <w:rsid w:val="005301D6"/>
    <w:rsid w:val="00536BA9"/>
    <w:rsid w:val="005527FD"/>
    <w:rsid w:val="00554E18"/>
    <w:rsid w:val="005611C5"/>
    <w:rsid w:val="005662C4"/>
    <w:rsid w:val="005710D6"/>
    <w:rsid w:val="00573F69"/>
    <w:rsid w:val="005771BA"/>
    <w:rsid w:val="00577B4F"/>
    <w:rsid w:val="005815B9"/>
    <w:rsid w:val="005859D7"/>
    <w:rsid w:val="0059045A"/>
    <w:rsid w:val="005905FD"/>
    <w:rsid w:val="00593FB2"/>
    <w:rsid w:val="005A21C0"/>
    <w:rsid w:val="005A5E63"/>
    <w:rsid w:val="005A6CB1"/>
    <w:rsid w:val="005C46EA"/>
    <w:rsid w:val="005C67AB"/>
    <w:rsid w:val="005D3A3E"/>
    <w:rsid w:val="005D7D1A"/>
    <w:rsid w:val="005E6823"/>
    <w:rsid w:val="005F7677"/>
    <w:rsid w:val="00602DEE"/>
    <w:rsid w:val="00603D2E"/>
    <w:rsid w:val="00611B49"/>
    <w:rsid w:val="0064229F"/>
    <w:rsid w:val="0065728A"/>
    <w:rsid w:val="00665E27"/>
    <w:rsid w:val="00680090"/>
    <w:rsid w:val="00682CF0"/>
    <w:rsid w:val="00690694"/>
    <w:rsid w:val="00691E5F"/>
    <w:rsid w:val="006A1B2C"/>
    <w:rsid w:val="006B0EE6"/>
    <w:rsid w:val="006C07F9"/>
    <w:rsid w:val="006D0116"/>
    <w:rsid w:val="006D017D"/>
    <w:rsid w:val="006D5B5D"/>
    <w:rsid w:val="006E351D"/>
    <w:rsid w:val="006F2F62"/>
    <w:rsid w:val="006F7265"/>
    <w:rsid w:val="006F74D4"/>
    <w:rsid w:val="0071671D"/>
    <w:rsid w:val="00721F93"/>
    <w:rsid w:val="0073348F"/>
    <w:rsid w:val="00734751"/>
    <w:rsid w:val="00740EF5"/>
    <w:rsid w:val="0074122A"/>
    <w:rsid w:val="00741505"/>
    <w:rsid w:val="00744F3A"/>
    <w:rsid w:val="00775B95"/>
    <w:rsid w:val="007766AF"/>
    <w:rsid w:val="00781A1D"/>
    <w:rsid w:val="007836F2"/>
    <w:rsid w:val="00791CB7"/>
    <w:rsid w:val="007B7D53"/>
    <w:rsid w:val="007C14C7"/>
    <w:rsid w:val="007C15E4"/>
    <w:rsid w:val="007C480A"/>
    <w:rsid w:val="007C7C5F"/>
    <w:rsid w:val="007D50A4"/>
    <w:rsid w:val="007D607C"/>
    <w:rsid w:val="007E1775"/>
    <w:rsid w:val="007E6580"/>
    <w:rsid w:val="0080034B"/>
    <w:rsid w:val="00803187"/>
    <w:rsid w:val="008179C4"/>
    <w:rsid w:val="00841925"/>
    <w:rsid w:val="00866742"/>
    <w:rsid w:val="008822F4"/>
    <w:rsid w:val="00884889"/>
    <w:rsid w:val="008852B2"/>
    <w:rsid w:val="00895940"/>
    <w:rsid w:val="008A0559"/>
    <w:rsid w:val="008A1D0E"/>
    <w:rsid w:val="008C5AC5"/>
    <w:rsid w:val="008D4B8C"/>
    <w:rsid w:val="008D6B71"/>
    <w:rsid w:val="008F69B6"/>
    <w:rsid w:val="00906B7B"/>
    <w:rsid w:val="0090766D"/>
    <w:rsid w:val="00911608"/>
    <w:rsid w:val="009251D3"/>
    <w:rsid w:val="00927A6D"/>
    <w:rsid w:val="00933595"/>
    <w:rsid w:val="00991560"/>
    <w:rsid w:val="009919B2"/>
    <w:rsid w:val="00995C97"/>
    <w:rsid w:val="009B53A0"/>
    <w:rsid w:val="009C3589"/>
    <w:rsid w:val="009C4722"/>
    <w:rsid w:val="009C4909"/>
    <w:rsid w:val="009C7CD0"/>
    <w:rsid w:val="009D2E3F"/>
    <w:rsid w:val="009D5ECA"/>
    <w:rsid w:val="009E09D4"/>
    <w:rsid w:val="009E3F7A"/>
    <w:rsid w:val="009E529C"/>
    <w:rsid w:val="009E6ACA"/>
    <w:rsid w:val="009F355A"/>
    <w:rsid w:val="009F6AE7"/>
    <w:rsid w:val="00A0215C"/>
    <w:rsid w:val="00A15C40"/>
    <w:rsid w:val="00A23125"/>
    <w:rsid w:val="00A2555D"/>
    <w:rsid w:val="00A35268"/>
    <w:rsid w:val="00A37D49"/>
    <w:rsid w:val="00A44AFC"/>
    <w:rsid w:val="00A52314"/>
    <w:rsid w:val="00A526E9"/>
    <w:rsid w:val="00A53577"/>
    <w:rsid w:val="00A572CC"/>
    <w:rsid w:val="00A80E89"/>
    <w:rsid w:val="00A81710"/>
    <w:rsid w:val="00AA1825"/>
    <w:rsid w:val="00AB27F7"/>
    <w:rsid w:val="00AC1A5F"/>
    <w:rsid w:val="00AC1EE2"/>
    <w:rsid w:val="00AD5AF4"/>
    <w:rsid w:val="00AD6CBC"/>
    <w:rsid w:val="00AE717F"/>
    <w:rsid w:val="00AE76BB"/>
    <w:rsid w:val="00AF36E3"/>
    <w:rsid w:val="00B0142A"/>
    <w:rsid w:val="00B051B9"/>
    <w:rsid w:val="00B11A80"/>
    <w:rsid w:val="00B127FF"/>
    <w:rsid w:val="00B134BD"/>
    <w:rsid w:val="00B21F61"/>
    <w:rsid w:val="00B45D04"/>
    <w:rsid w:val="00B501C0"/>
    <w:rsid w:val="00B8440B"/>
    <w:rsid w:val="00BA10E6"/>
    <w:rsid w:val="00BB6BFB"/>
    <w:rsid w:val="00BC0273"/>
    <w:rsid w:val="00BC6F44"/>
    <w:rsid w:val="00BF4166"/>
    <w:rsid w:val="00C02738"/>
    <w:rsid w:val="00C037C9"/>
    <w:rsid w:val="00C049B2"/>
    <w:rsid w:val="00C11DBE"/>
    <w:rsid w:val="00C138F0"/>
    <w:rsid w:val="00C1711E"/>
    <w:rsid w:val="00C20894"/>
    <w:rsid w:val="00C30E32"/>
    <w:rsid w:val="00C341DF"/>
    <w:rsid w:val="00C61197"/>
    <w:rsid w:val="00C62B56"/>
    <w:rsid w:val="00C72C71"/>
    <w:rsid w:val="00C81390"/>
    <w:rsid w:val="00C83517"/>
    <w:rsid w:val="00C925B6"/>
    <w:rsid w:val="00CA454E"/>
    <w:rsid w:val="00CA7794"/>
    <w:rsid w:val="00CC4790"/>
    <w:rsid w:val="00CD6D32"/>
    <w:rsid w:val="00CE463D"/>
    <w:rsid w:val="00D13705"/>
    <w:rsid w:val="00D21E04"/>
    <w:rsid w:val="00D276CF"/>
    <w:rsid w:val="00D40849"/>
    <w:rsid w:val="00D56DD4"/>
    <w:rsid w:val="00D67912"/>
    <w:rsid w:val="00D703F9"/>
    <w:rsid w:val="00D82102"/>
    <w:rsid w:val="00D86443"/>
    <w:rsid w:val="00D86FC2"/>
    <w:rsid w:val="00DB09A6"/>
    <w:rsid w:val="00DB7B64"/>
    <w:rsid w:val="00DC00CB"/>
    <w:rsid w:val="00DC432D"/>
    <w:rsid w:val="00DC63E2"/>
    <w:rsid w:val="00DD1D96"/>
    <w:rsid w:val="00DD57E9"/>
    <w:rsid w:val="00DD7F45"/>
    <w:rsid w:val="00DE13E1"/>
    <w:rsid w:val="00E04E8C"/>
    <w:rsid w:val="00E1054C"/>
    <w:rsid w:val="00E14E1D"/>
    <w:rsid w:val="00E21C54"/>
    <w:rsid w:val="00E25757"/>
    <w:rsid w:val="00E309EF"/>
    <w:rsid w:val="00E42B2D"/>
    <w:rsid w:val="00E46868"/>
    <w:rsid w:val="00E5016C"/>
    <w:rsid w:val="00E53D46"/>
    <w:rsid w:val="00E55B01"/>
    <w:rsid w:val="00E6440E"/>
    <w:rsid w:val="00E66B00"/>
    <w:rsid w:val="00E6706C"/>
    <w:rsid w:val="00E81EBF"/>
    <w:rsid w:val="00E828DA"/>
    <w:rsid w:val="00E909D1"/>
    <w:rsid w:val="00EA6F8C"/>
    <w:rsid w:val="00EB0AD5"/>
    <w:rsid w:val="00EC03E7"/>
    <w:rsid w:val="00EC2391"/>
    <w:rsid w:val="00EC4FE1"/>
    <w:rsid w:val="00EC60BF"/>
    <w:rsid w:val="00ED0C4A"/>
    <w:rsid w:val="00ED0F37"/>
    <w:rsid w:val="00ED37BB"/>
    <w:rsid w:val="00ED5271"/>
    <w:rsid w:val="00ED7ED4"/>
    <w:rsid w:val="00EF0D6E"/>
    <w:rsid w:val="00EF3896"/>
    <w:rsid w:val="00EF6A89"/>
    <w:rsid w:val="00F02AD5"/>
    <w:rsid w:val="00F21B8A"/>
    <w:rsid w:val="00F221DD"/>
    <w:rsid w:val="00F23555"/>
    <w:rsid w:val="00F253BE"/>
    <w:rsid w:val="00F3360A"/>
    <w:rsid w:val="00F440DF"/>
    <w:rsid w:val="00F54AB5"/>
    <w:rsid w:val="00F57BB2"/>
    <w:rsid w:val="00F65D26"/>
    <w:rsid w:val="00F70276"/>
    <w:rsid w:val="00F722BB"/>
    <w:rsid w:val="00F732B3"/>
    <w:rsid w:val="00F76D9D"/>
    <w:rsid w:val="00F861EC"/>
    <w:rsid w:val="00FA6062"/>
    <w:rsid w:val="00FB039C"/>
    <w:rsid w:val="00FB62A6"/>
    <w:rsid w:val="00FC2A94"/>
    <w:rsid w:val="00FC6C54"/>
    <w:rsid w:val="00FD76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25C8"/>
    <w:pPr>
      <w:suppressAutoHyphens/>
    </w:pPr>
    <w:rPr>
      <w:lang w:eastAsia="ar-SA"/>
    </w:rPr>
  </w:style>
  <w:style w:type="paragraph" w:styleId="Ttulo1">
    <w:name w:val="heading 1"/>
    <w:aliases w:val="Título 1 anexo,Capítulo,h1,Item 1,Item n,Title 1,section:1,new page/chapter,H1,stydde,MAIN,PIM 1,Chapter Head,Überschrift 1a,Überschrift 1 ohne,Titulo 1"/>
    <w:basedOn w:val="Normal"/>
    <w:next w:val="Normal"/>
    <w:link w:val="Ttulo1Char"/>
    <w:qFormat/>
    <w:rsid w:val="000A25C8"/>
    <w:pPr>
      <w:keepNext/>
      <w:jc w:val="both"/>
      <w:outlineLvl w:val="0"/>
    </w:pPr>
    <w:rPr>
      <w:rFonts w:ascii="Arial" w:hAnsi="Arial"/>
      <w:sz w:val="28"/>
    </w:rPr>
  </w:style>
  <w:style w:type="paragraph" w:styleId="Ttulo2">
    <w:name w:val="heading 2"/>
    <w:aliases w:val="9.9"/>
    <w:basedOn w:val="Normal"/>
    <w:next w:val="Normal"/>
    <w:link w:val="Ttulo2Char"/>
    <w:qFormat/>
    <w:rsid w:val="000A25C8"/>
    <w:pPr>
      <w:keepNext/>
      <w:tabs>
        <w:tab w:val="left" w:pos="1276"/>
      </w:tabs>
      <w:spacing w:line="360" w:lineRule="auto"/>
      <w:ind w:right="567"/>
      <w:jc w:val="both"/>
      <w:outlineLvl w:val="1"/>
    </w:pPr>
    <w:rPr>
      <w:sz w:val="24"/>
    </w:rPr>
  </w:style>
  <w:style w:type="paragraph" w:styleId="Ttulo3">
    <w:name w:val="heading 3"/>
    <w:aliases w:val="9.9.9"/>
    <w:basedOn w:val="Normal"/>
    <w:next w:val="Normal"/>
    <w:link w:val="Ttulo3Char"/>
    <w:qFormat/>
    <w:rsid w:val="000A25C8"/>
    <w:pPr>
      <w:keepNext/>
      <w:tabs>
        <w:tab w:val="left" w:pos="1985"/>
      </w:tabs>
      <w:ind w:left="1276" w:right="567" w:hanging="709"/>
      <w:jc w:val="both"/>
      <w:outlineLvl w:val="2"/>
    </w:pPr>
    <w:rPr>
      <w:sz w:val="24"/>
    </w:rPr>
  </w:style>
  <w:style w:type="paragraph" w:styleId="Ttulo4">
    <w:name w:val="heading 4"/>
    <w:basedOn w:val="Normal"/>
    <w:next w:val="Normal"/>
    <w:link w:val="Ttulo4Char"/>
    <w:qFormat/>
    <w:rsid w:val="000A25C8"/>
    <w:pPr>
      <w:keepNext/>
      <w:tabs>
        <w:tab w:val="left" w:pos="1418"/>
      </w:tabs>
      <w:spacing w:line="360" w:lineRule="auto"/>
      <w:ind w:left="1276" w:right="567"/>
      <w:jc w:val="both"/>
      <w:outlineLvl w:val="3"/>
    </w:pPr>
    <w:rPr>
      <w:b/>
      <w:i/>
      <w:sz w:val="24"/>
    </w:rPr>
  </w:style>
  <w:style w:type="paragraph" w:styleId="Ttulo5">
    <w:name w:val="heading 5"/>
    <w:aliases w:val="9.9.9.9"/>
    <w:basedOn w:val="Normal"/>
    <w:next w:val="Normal"/>
    <w:link w:val="Ttulo5Char"/>
    <w:qFormat/>
    <w:rsid w:val="000A25C8"/>
    <w:pPr>
      <w:keepNext/>
      <w:tabs>
        <w:tab w:val="left" w:pos="1985"/>
      </w:tabs>
      <w:ind w:left="567" w:right="567"/>
      <w:jc w:val="center"/>
      <w:outlineLvl w:val="4"/>
    </w:pPr>
    <w:rPr>
      <w:rFonts w:ascii="Arial" w:hAnsi="Arial"/>
      <w:b/>
      <w:sz w:val="24"/>
    </w:rPr>
  </w:style>
  <w:style w:type="paragraph" w:styleId="Ttulo6">
    <w:name w:val="heading 6"/>
    <w:aliases w:val="H6,PIM 6,6"/>
    <w:basedOn w:val="Normal"/>
    <w:next w:val="Normal"/>
    <w:link w:val="Ttulo6Char"/>
    <w:qFormat/>
    <w:rsid w:val="000A25C8"/>
    <w:pPr>
      <w:keepNext/>
      <w:tabs>
        <w:tab w:val="left" w:pos="1985"/>
      </w:tabs>
      <w:ind w:right="-108"/>
      <w:jc w:val="center"/>
      <w:outlineLvl w:val="5"/>
    </w:pPr>
    <w:rPr>
      <w:rFonts w:ascii="Arial" w:hAnsi="Arial"/>
      <w:b/>
      <w:sz w:val="22"/>
    </w:rPr>
  </w:style>
  <w:style w:type="paragraph" w:styleId="Ttulo7">
    <w:name w:val="heading 7"/>
    <w:aliases w:val="Título 7 - fig,PIM 7"/>
    <w:basedOn w:val="Normal"/>
    <w:next w:val="Normal"/>
    <w:link w:val="Ttulo7Char"/>
    <w:qFormat/>
    <w:rsid w:val="000A25C8"/>
    <w:pPr>
      <w:keepNext/>
      <w:tabs>
        <w:tab w:val="left" w:pos="1985"/>
      </w:tabs>
      <w:ind w:right="-141"/>
      <w:jc w:val="both"/>
      <w:outlineLvl w:val="6"/>
    </w:pPr>
    <w:rPr>
      <w:rFonts w:ascii="Arial" w:hAnsi="Arial"/>
      <w:b/>
    </w:rPr>
  </w:style>
  <w:style w:type="paragraph" w:styleId="Ttulo8">
    <w:name w:val="heading 8"/>
    <w:basedOn w:val="Normal"/>
    <w:next w:val="Normal"/>
    <w:link w:val="Ttulo8Char"/>
    <w:qFormat/>
    <w:rsid w:val="000A25C8"/>
    <w:pPr>
      <w:keepNext/>
      <w:tabs>
        <w:tab w:val="left" w:pos="1418"/>
      </w:tabs>
      <w:ind w:left="567" w:right="567"/>
      <w:jc w:val="both"/>
      <w:outlineLvl w:val="7"/>
    </w:pPr>
    <w:rPr>
      <w:b/>
      <w:bCs/>
      <w:sz w:val="24"/>
    </w:rPr>
  </w:style>
  <w:style w:type="paragraph" w:styleId="Ttulo9">
    <w:name w:val="heading 9"/>
    <w:aliases w:val="Título 9 - Anexos,(Apêndice),Título 9 - Anexos1,Título 9 - Anexos2,(Anexo),PIM 9,Titre 10"/>
    <w:basedOn w:val="Normal"/>
    <w:next w:val="Normal"/>
    <w:link w:val="Ttulo9Char"/>
    <w:qFormat/>
    <w:rsid w:val="00C61197"/>
    <w:pPr>
      <w:keepNext/>
      <w:suppressAutoHyphens w:val="0"/>
      <w:outlineLvl w:val="8"/>
    </w:pPr>
    <w:rPr>
      <w:rFonts w:ascii="Verdana" w:hAnsi="Verdana"/>
      <w:b/>
      <w:sz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0A25C8"/>
  </w:style>
  <w:style w:type="character" w:customStyle="1" w:styleId="WW-Absatz-Standardschriftart">
    <w:name w:val="WW-Absatz-Standardschriftart"/>
    <w:rsid w:val="000A25C8"/>
  </w:style>
  <w:style w:type="character" w:customStyle="1" w:styleId="WW8Num1z0">
    <w:name w:val="WW8Num1z0"/>
    <w:rsid w:val="000A25C8"/>
    <w:rPr>
      <w:rFonts w:ascii="Times New Roman" w:eastAsia="Times New Roman" w:hAnsi="Times New Roman" w:cs="Times New Roman"/>
    </w:rPr>
  </w:style>
  <w:style w:type="character" w:customStyle="1" w:styleId="WW8Num1z1">
    <w:name w:val="WW8Num1z1"/>
    <w:rsid w:val="000A25C8"/>
    <w:rPr>
      <w:rFonts w:ascii="Courier New" w:hAnsi="Courier New"/>
    </w:rPr>
  </w:style>
  <w:style w:type="character" w:customStyle="1" w:styleId="WW8Num1z2">
    <w:name w:val="WW8Num1z2"/>
    <w:rsid w:val="000A25C8"/>
    <w:rPr>
      <w:rFonts w:ascii="Wingdings" w:hAnsi="Wingdings"/>
    </w:rPr>
  </w:style>
  <w:style w:type="character" w:customStyle="1" w:styleId="WW8Num1z3">
    <w:name w:val="WW8Num1z3"/>
    <w:rsid w:val="000A25C8"/>
    <w:rPr>
      <w:rFonts w:ascii="Symbol" w:hAnsi="Symbol"/>
    </w:rPr>
  </w:style>
  <w:style w:type="character" w:customStyle="1" w:styleId="WW8Num2z0">
    <w:name w:val="WW8Num2z0"/>
    <w:rsid w:val="000A25C8"/>
    <w:rPr>
      <w:rFonts w:ascii="Symbol" w:hAnsi="Symbol"/>
    </w:rPr>
  </w:style>
  <w:style w:type="character" w:customStyle="1" w:styleId="WW8Num3z0">
    <w:name w:val="WW8Num3z0"/>
    <w:rsid w:val="000A25C8"/>
    <w:rPr>
      <w:rFonts w:ascii="Wingdings" w:hAnsi="Wingdings"/>
    </w:rPr>
  </w:style>
  <w:style w:type="character" w:customStyle="1" w:styleId="Fontepargpadro1">
    <w:name w:val="Fonte parág. padrão1"/>
    <w:rsid w:val="000A25C8"/>
  </w:style>
  <w:style w:type="character" w:styleId="Nmerodepgina">
    <w:name w:val="page number"/>
    <w:basedOn w:val="Fontepargpadro1"/>
    <w:rsid w:val="000A25C8"/>
  </w:style>
  <w:style w:type="character" w:styleId="Hyperlink">
    <w:name w:val="Hyperlink"/>
    <w:rsid w:val="000A25C8"/>
    <w:rPr>
      <w:color w:val="0000FF"/>
      <w:u w:val="single"/>
    </w:rPr>
  </w:style>
  <w:style w:type="character" w:styleId="HiperlinkVisitado">
    <w:name w:val="FollowedHyperlink"/>
    <w:rsid w:val="000A25C8"/>
    <w:rPr>
      <w:color w:val="800080"/>
      <w:u w:val="single"/>
    </w:rPr>
  </w:style>
  <w:style w:type="paragraph" w:styleId="Corpodetexto">
    <w:name w:val="Body Text"/>
    <w:basedOn w:val="Normal"/>
    <w:link w:val="CorpodetextoChar"/>
    <w:rsid w:val="000A25C8"/>
    <w:pPr>
      <w:jc w:val="both"/>
    </w:pPr>
    <w:rPr>
      <w:sz w:val="24"/>
    </w:rPr>
  </w:style>
  <w:style w:type="paragraph" w:styleId="Lista">
    <w:name w:val="List"/>
    <w:basedOn w:val="Corpodetexto"/>
    <w:rsid w:val="000A25C8"/>
    <w:rPr>
      <w:rFonts w:cs="Tahoma"/>
    </w:rPr>
  </w:style>
  <w:style w:type="paragraph" w:customStyle="1" w:styleId="Legenda1">
    <w:name w:val="Legenda1"/>
    <w:basedOn w:val="Normal"/>
    <w:rsid w:val="000A25C8"/>
    <w:pPr>
      <w:suppressLineNumbers/>
      <w:spacing w:before="120" w:after="120"/>
    </w:pPr>
    <w:rPr>
      <w:rFonts w:cs="Tahoma"/>
      <w:i/>
      <w:iCs/>
    </w:rPr>
  </w:style>
  <w:style w:type="paragraph" w:customStyle="1" w:styleId="ndice">
    <w:name w:val="Índice"/>
    <w:basedOn w:val="Normal"/>
    <w:rsid w:val="000A25C8"/>
    <w:pPr>
      <w:suppressLineNumbers/>
    </w:pPr>
    <w:rPr>
      <w:rFonts w:cs="Tahoma"/>
    </w:rPr>
  </w:style>
  <w:style w:type="paragraph" w:customStyle="1" w:styleId="Ttulo10">
    <w:name w:val="Título1"/>
    <w:basedOn w:val="Normal"/>
    <w:next w:val="Corpodetexto"/>
    <w:rsid w:val="000A25C8"/>
    <w:pPr>
      <w:keepNext/>
      <w:spacing w:before="240" w:after="120"/>
    </w:pPr>
    <w:rPr>
      <w:rFonts w:ascii="Arial" w:eastAsia="Lucida Sans Unicode" w:hAnsi="Arial" w:cs="Tahoma"/>
      <w:sz w:val="28"/>
      <w:szCs w:val="28"/>
    </w:rPr>
  </w:style>
  <w:style w:type="paragraph" w:styleId="Cabealho">
    <w:name w:val="header"/>
    <w:basedOn w:val="Normal"/>
    <w:link w:val="CabealhoChar"/>
    <w:rsid w:val="000A25C8"/>
    <w:pPr>
      <w:tabs>
        <w:tab w:val="center" w:pos="4320"/>
        <w:tab w:val="right" w:pos="8640"/>
      </w:tabs>
    </w:pPr>
  </w:style>
  <w:style w:type="paragraph" w:styleId="Rodap">
    <w:name w:val="footer"/>
    <w:basedOn w:val="Normal"/>
    <w:link w:val="RodapChar"/>
    <w:uiPriority w:val="99"/>
    <w:rsid w:val="000A25C8"/>
    <w:pPr>
      <w:tabs>
        <w:tab w:val="center" w:pos="4320"/>
        <w:tab w:val="right" w:pos="8640"/>
      </w:tabs>
    </w:pPr>
  </w:style>
  <w:style w:type="paragraph" w:customStyle="1" w:styleId="Textoembloco1">
    <w:name w:val="Texto em bloco1"/>
    <w:basedOn w:val="Normal"/>
    <w:rsid w:val="000A25C8"/>
    <w:pPr>
      <w:tabs>
        <w:tab w:val="left" w:pos="1276"/>
      </w:tabs>
      <w:spacing w:line="360" w:lineRule="auto"/>
      <w:ind w:left="567" w:right="567"/>
      <w:jc w:val="both"/>
    </w:pPr>
    <w:rPr>
      <w:sz w:val="24"/>
    </w:rPr>
  </w:style>
  <w:style w:type="paragraph" w:customStyle="1" w:styleId="Contedodoquadro">
    <w:name w:val="Conteúdo do quadro"/>
    <w:basedOn w:val="Corpodetexto"/>
    <w:rsid w:val="000A25C8"/>
  </w:style>
  <w:style w:type="paragraph" w:customStyle="1" w:styleId="Contedodatabela">
    <w:name w:val="Conteúdo da tabela"/>
    <w:basedOn w:val="Normal"/>
    <w:rsid w:val="000A25C8"/>
    <w:pPr>
      <w:suppressLineNumbers/>
    </w:pPr>
  </w:style>
  <w:style w:type="paragraph" w:customStyle="1" w:styleId="Ttulodatabela">
    <w:name w:val="Título da tabela"/>
    <w:basedOn w:val="Contedodatabela"/>
    <w:rsid w:val="000A25C8"/>
    <w:pPr>
      <w:jc w:val="center"/>
    </w:pPr>
    <w:rPr>
      <w:b/>
      <w:bCs/>
      <w:i/>
      <w:iCs/>
    </w:rPr>
  </w:style>
  <w:style w:type="paragraph" w:styleId="Corpodetexto3">
    <w:name w:val="Body Text 3"/>
    <w:basedOn w:val="Normal"/>
    <w:link w:val="Corpodetexto3Char"/>
    <w:rsid w:val="006E351D"/>
    <w:pPr>
      <w:spacing w:after="120"/>
    </w:pPr>
    <w:rPr>
      <w:sz w:val="16"/>
      <w:szCs w:val="16"/>
    </w:rPr>
  </w:style>
  <w:style w:type="character" w:customStyle="1" w:styleId="Corpodetexto3Char">
    <w:name w:val="Corpo de texto 3 Char"/>
    <w:basedOn w:val="Fontepargpadro"/>
    <w:link w:val="Corpodetexto3"/>
    <w:rsid w:val="006E351D"/>
    <w:rPr>
      <w:sz w:val="16"/>
      <w:szCs w:val="16"/>
      <w:lang w:eastAsia="ar-SA"/>
    </w:rPr>
  </w:style>
  <w:style w:type="paragraph" w:customStyle="1" w:styleId="Default">
    <w:name w:val="Default"/>
    <w:rsid w:val="00EB0AD5"/>
    <w:pPr>
      <w:autoSpaceDE w:val="0"/>
      <w:autoSpaceDN w:val="0"/>
      <w:adjustRightInd w:val="0"/>
    </w:pPr>
    <w:rPr>
      <w:rFonts w:ascii="Arial" w:hAnsi="Arial" w:cs="Arial"/>
      <w:color w:val="000000"/>
      <w:sz w:val="24"/>
      <w:szCs w:val="24"/>
    </w:rPr>
  </w:style>
  <w:style w:type="paragraph" w:styleId="PargrafodaLista">
    <w:name w:val="List Paragraph"/>
    <w:basedOn w:val="Normal"/>
    <w:uiPriority w:val="34"/>
    <w:qFormat/>
    <w:rsid w:val="00554E18"/>
    <w:pPr>
      <w:ind w:left="708"/>
    </w:pPr>
  </w:style>
  <w:style w:type="paragraph" w:styleId="Textodebalo">
    <w:name w:val="Balloon Text"/>
    <w:basedOn w:val="Normal"/>
    <w:link w:val="TextodebaloChar"/>
    <w:rsid w:val="00FB039C"/>
    <w:rPr>
      <w:rFonts w:ascii="Tahoma" w:hAnsi="Tahoma" w:cs="Tahoma"/>
      <w:sz w:val="16"/>
      <w:szCs w:val="16"/>
    </w:rPr>
  </w:style>
  <w:style w:type="character" w:customStyle="1" w:styleId="TextodebaloChar">
    <w:name w:val="Texto de balão Char"/>
    <w:basedOn w:val="Fontepargpadro"/>
    <w:link w:val="Textodebalo"/>
    <w:rsid w:val="00FB039C"/>
    <w:rPr>
      <w:rFonts w:ascii="Tahoma" w:hAnsi="Tahoma" w:cs="Tahoma"/>
      <w:sz w:val="16"/>
      <w:szCs w:val="16"/>
      <w:lang w:eastAsia="ar-SA"/>
    </w:rPr>
  </w:style>
  <w:style w:type="table" w:styleId="Tabelacomgrade">
    <w:name w:val="Table Grid"/>
    <w:basedOn w:val="Tabelanormal"/>
    <w:uiPriority w:val="59"/>
    <w:rsid w:val="005A6C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9Char">
    <w:name w:val="Título 9 Char"/>
    <w:aliases w:val="Título 9 - Anexos Char,(Apêndice) Char,Título 9 - Anexos1 Char,Título 9 - Anexos2 Char,(Anexo) Char,PIM 9 Char,Titre 10 Char"/>
    <w:basedOn w:val="Fontepargpadro"/>
    <w:link w:val="Ttulo9"/>
    <w:rsid w:val="00C61197"/>
    <w:rPr>
      <w:rFonts w:ascii="Verdana" w:hAnsi="Verdana"/>
      <w:b/>
      <w:sz w:val="16"/>
    </w:rPr>
  </w:style>
  <w:style w:type="character" w:customStyle="1" w:styleId="Ttulo1Char">
    <w:name w:val="Título 1 Char"/>
    <w:aliases w:val="Título 1 anexo Char,Capítulo Char,h1 Char,Item 1 Char,Item n Char,Title 1 Char,section:1 Char,new page/chapter Char,H1 Char,stydde Char,MAIN Char,PIM 1 Char,Chapter Head Char,Überschrift 1a Char,Überschrift 1 ohne Char,Titulo 1 Char"/>
    <w:basedOn w:val="Fontepargpadro"/>
    <w:link w:val="Ttulo1"/>
    <w:rsid w:val="00C61197"/>
    <w:rPr>
      <w:rFonts w:ascii="Arial" w:hAnsi="Arial"/>
      <w:sz w:val="28"/>
      <w:lang w:eastAsia="ar-SA"/>
    </w:rPr>
  </w:style>
  <w:style w:type="character" w:customStyle="1" w:styleId="Ttulo2Char">
    <w:name w:val="Título 2 Char"/>
    <w:aliases w:val="9.9 Char"/>
    <w:basedOn w:val="Fontepargpadro"/>
    <w:link w:val="Ttulo2"/>
    <w:rsid w:val="00C61197"/>
    <w:rPr>
      <w:sz w:val="24"/>
      <w:lang w:eastAsia="ar-SA"/>
    </w:rPr>
  </w:style>
  <w:style w:type="character" w:customStyle="1" w:styleId="Ttulo3Char">
    <w:name w:val="Título 3 Char"/>
    <w:aliases w:val="9.9.9 Char"/>
    <w:basedOn w:val="Fontepargpadro"/>
    <w:link w:val="Ttulo3"/>
    <w:rsid w:val="00C61197"/>
    <w:rPr>
      <w:sz w:val="24"/>
      <w:lang w:eastAsia="ar-SA"/>
    </w:rPr>
  </w:style>
  <w:style w:type="character" w:customStyle="1" w:styleId="Ttulo4Char">
    <w:name w:val="Título 4 Char"/>
    <w:basedOn w:val="Fontepargpadro"/>
    <w:link w:val="Ttulo4"/>
    <w:rsid w:val="00C61197"/>
    <w:rPr>
      <w:b/>
      <w:i/>
      <w:sz w:val="24"/>
      <w:lang w:eastAsia="ar-SA"/>
    </w:rPr>
  </w:style>
  <w:style w:type="character" w:customStyle="1" w:styleId="Ttulo5Char">
    <w:name w:val="Título 5 Char"/>
    <w:aliases w:val="9.9.9.9 Char"/>
    <w:basedOn w:val="Fontepargpadro"/>
    <w:link w:val="Ttulo5"/>
    <w:rsid w:val="00C61197"/>
    <w:rPr>
      <w:rFonts w:ascii="Arial" w:hAnsi="Arial"/>
      <w:b/>
      <w:sz w:val="24"/>
      <w:lang w:eastAsia="ar-SA"/>
    </w:rPr>
  </w:style>
  <w:style w:type="character" w:customStyle="1" w:styleId="Ttulo6Char">
    <w:name w:val="Título 6 Char"/>
    <w:aliases w:val="H6 Char,PIM 6 Char,6 Char"/>
    <w:basedOn w:val="Fontepargpadro"/>
    <w:link w:val="Ttulo6"/>
    <w:rsid w:val="00C61197"/>
    <w:rPr>
      <w:rFonts w:ascii="Arial" w:hAnsi="Arial"/>
      <w:b/>
      <w:sz w:val="22"/>
      <w:lang w:eastAsia="ar-SA"/>
    </w:rPr>
  </w:style>
  <w:style w:type="character" w:customStyle="1" w:styleId="Ttulo7Char">
    <w:name w:val="Título 7 Char"/>
    <w:aliases w:val="Título 7 - fig Char,PIM 7 Char"/>
    <w:basedOn w:val="Fontepargpadro"/>
    <w:link w:val="Ttulo7"/>
    <w:rsid w:val="00C61197"/>
    <w:rPr>
      <w:rFonts w:ascii="Arial" w:hAnsi="Arial"/>
      <w:b/>
      <w:lang w:eastAsia="ar-SA"/>
    </w:rPr>
  </w:style>
  <w:style w:type="character" w:customStyle="1" w:styleId="Ttulo8Char">
    <w:name w:val="Título 8 Char"/>
    <w:basedOn w:val="Fontepargpadro"/>
    <w:link w:val="Ttulo8"/>
    <w:rsid w:val="00C61197"/>
    <w:rPr>
      <w:b/>
      <w:bCs/>
      <w:sz w:val="24"/>
      <w:lang w:eastAsia="ar-SA"/>
    </w:rPr>
  </w:style>
  <w:style w:type="paragraph" w:styleId="Sumrio1">
    <w:name w:val="toc 1"/>
    <w:basedOn w:val="Normal"/>
    <w:next w:val="Normal"/>
    <w:autoRedefine/>
    <w:rsid w:val="00C61197"/>
    <w:pPr>
      <w:tabs>
        <w:tab w:val="right" w:leader="underscore" w:pos="10065"/>
      </w:tabs>
      <w:suppressAutoHyphens w:val="0"/>
      <w:spacing w:after="120" w:line="360" w:lineRule="auto"/>
    </w:pPr>
    <w:rPr>
      <w:caps/>
      <w:shadow/>
      <w:lang w:eastAsia="pt-BR"/>
    </w:rPr>
  </w:style>
  <w:style w:type="character" w:customStyle="1" w:styleId="CorpodetextoChar">
    <w:name w:val="Corpo de texto Char"/>
    <w:basedOn w:val="Fontepargpadro"/>
    <w:link w:val="Corpodetexto"/>
    <w:rsid w:val="00C61197"/>
    <w:rPr>
      <w:sz w:val="24"/>
      <w:lang w:eastAsia="ar-SA"/>
    </w:rPr>
  </w:style>
  <w:style w:type="character" w:customStyle="1" w:styleId="RodapChar">
    <w:name w:val="Rodapé Char"/>
    <w:basedOn w:val="Fontepargpadro"/>
    <w:link w:val="Rodap"/>
    <w:uiPriority w:val="99"/>
    <w:rsid w:val="00C61197"/>
    <w:rPr>
      <w:lang w:eastAsia="ar-SA"/>
    </w:rPr>
  </w:style>
  <w:style w:type="paragraph" w:styleId="Recuodecorpodetexto2">
    <w:name w:val="Body Text Indent 2"/>
    <w:basedOn w:val="Normal"/>
    <w:link w:val="Recuodecorpodetexto2Char"/>
    <w:rsid w:val="00C61197"/>
    <w:pPr>
      <w:suppressAutoHyphens w:val="0"/>
      <w:ind w:left="708"/>
      <w:jc w:val="both"/>
    </w:pPr>
    <w:rPr>
      <w:color w:val="FF0000"/>
      <w:sz w:val="24"/>
      <w:lang w:eastAsia="pt-BR"/>
    </w:rPr>
  </w:style>
  <w:style w:type="character" w:customStyle="1" w:styleId="Recuodecorpodetexto2Char">
    <w:name w:val="Recuo de corpo de texto 2 Char"/>
    <w:basedOn w:val="Fontepargpadro"/>
    <w:link w:val="Recuodecorpodetexto2"/>
    <w:rsid w:val="00C61197"/>
    <w:rPr>
      <w:color w:val="FF0000"/>
      <w:sz w:val="24"/>
    </w:rPr>
  </w:style>
  <w:style w:type="paragraph" w:styleId="Corpodetexto2">
    <w:name w:val="Body Text 2"/>
    <w:basedOn w:val="Normal"/>
    <w:link w:val="Corpodetexto2Char"/>
    <w:rsid w:val="00C61197"/>
    <w:pPr>
      <w:suppressAutoHyphens w:val="0"/>
      <w:jc w:val="both"/>
    </w:pPr>
    <w:rPr>
      <w:b/>
      <w:color w:val="FF0000"/>
      <w:sz w:val="24"/>
    </w:rPr>
  </w:style>
  <w:style w:type="character" w:customStyle="1" w:styleId="Corpodetexto2Char">
    <w:name w:val="Corpo de texto 2 Char"/>
    <w:basedOn w:val="Fontepargpadro"/>
    <w:link w:val="Corpodetexto2"/>
    <w:rsid w:val="00C61197"/>
    <w:rPr>
      <w:b/>
      <w:color w:val="FF0000"/>
      <w:sz w:val="24"/>
    </w:rPr>
  </w:style>
  <w:style w:type="paragraph" w:styleId="Recuodecorpodetexto3">
    <w:name w:val="Body Text Indent 3"/>
    <w:basedOn w:val="Normal"/>
    <w:link w:val="Recuodecorpodetexto3Char"/>
    <w:rsid w:val="00C61197"/>
    <w:pPr>
      <w:suppressAutoHyphens w:val="0"/>
      <w:ind w:left="708"/>
      <w:jc w:val="both"/>
    </w:pPr>
    <w:rPr>
      <w:b/>
      <w:color w:val="FF0000"/>
      <w:sz w:val="24"/>
      <w:lang w:eastAsia="pt-BR"/>
    </w:rPr>
  </w:style>
  <w:style w:type="character" w:customStyle="1" w:styleId="Recuodecorpodetexto3Char">
    <w:name w:val="Recuo de corpo de texto 3 Char"/>
    <w:basedOn w:val="Fontepargpadro"/>
    <w:link w:val="Recuodecorpodetexto3"/>
    <w:rsid w:val="00C61197"/>
    <w:rPr>
      <w:b/>
      <w:color w:val="FF0000"/>
      <w:sz w:val="24"/>
    </w:rPr>
  </w:style>
  <w:style w:type="paragraph" w:customStyle="1" w:styleId="Corpodetexto31">
    <w:name w:val="Corpo de texto 31"/>
    <w:basedOn w:val="Normal"/>
    <w:rsid w:val="00C61197"/>
    <w:pPr>
      <w:suppressAutoHyphens w:val="0"/>
      <w:spacing w:line="360" w:lineRule="auto"/>
      <w:jc w:val="center"/>
    </w:pPr>
    <w:rPr>
      <w:rFonts w:ascii="Arial" w:hAnsi="Arial"/>
      <w:b/>
      <w:sz w:val="28"/>
      <w:lang w:eastAsia="pt-BR"/>
    </w:rPr>
  </w:style>
  <w:style w:type="paragraph" w:styleId="Recuodecorpodetexto">
    <w:name w:val="Body Text Indent"/>
    <w:basedOn w:val="Normal"/>
    <w:link w:val="RecuodecorpodetextoChar"/>
    <w:uiPriority w:val="99"/>
    <w:rsid w:val="00C61197"/>
    <w:pPr>
      <w:spacing w:line="360" w:lineRule="auto"/>
      <w:ind w:left="709"/>
    </w:pPr>
    <w:rPr>
      <w:rFonts w:ascii="Arial" w:hAnsi="Arial"/>
      <w:lang w:eastAsia="pt-BR"/>
    </w:rPr>
  </w:style>
  <w:style w:type="character" w:customStyle="1" w:styleId="RecuodecorpodetextoChar">
    <w:name w:val="Recuo de corpo de texto Char"/>
    <w:basedOn w:val="Fontepargpadro"/>
    <w:link w:val="Recuodecorpodetexto"/>
    <w:uiPriority w:val="99"/>
    <w:rsid w:val="00C61197"/>
    <w:rPr>
      <w:rFonts w:ascii="Arial" w:hAnsi="Arial"/>
    </w:rPr>
  </w:style>
  <w:style w:type="paragraph" w:styleId="Subttulo">
    <w:name w:val="Subtitle"/>
    <w:basedOn w:val="Normal"/>
    <w:link w:val="SubttuloChar"/>
    <w:qFormat/>
    <w:rsid w:val="00C61197"/>
    <w:pPr>
      <w:suppressAutoHyphens w:val="0"/>
      <w:spacing w:line="360" w:lineRule="auto"/>
    </w:pPr>
    <w:rPr>
      <w:b/>
      <w:sz w:val="24"/>
      <w:lang w:eastAsia="pt-BR"/>
    </w:rPr>
  </w:style>
  <w:style w:type="character" w:customStyle="1" w:styleId="SubttuloChar">
    <w:name w:val="Subtítulo Char"/>
    <w:basedOn w:val="Fontepargpadro"/>
    <w:link w:val="Subttulo"/>
    <w:rsid w:val="00C61197"/>
    <w:rPr>
      <w:b/>
      <w:sz w:val="24"/>
    </w:rPr>
  </w:style>
  <w:style w:type="character" w:customStyle="1" w:styleId="CabealhoChar">
    <w:name w:val="Cabeçalho Char"/>
    <w:basedOn w:val="Fontepargpadro"/>
    <w:link w:val="Cabealho"/>
    <w:rsid w:val="00C61197"/>
    <w:rPr>
      <w:lang w:eastAsia="ar-SA"/>
    </w:rPr>
  </w:style>
  <w:style w:type="paragraph" w:styleId="Ttulo">
    <w:name w:val="Title"/>
    <w:basedOn w:val="Normal"/>
    <w:link w:val="TtuloChar"/>
    <w:qFormat/>
    <w:rsid w:val="00C61197"/>
    <w:pPr>
      <w:suppressAutoHyphens w:val="0"/>
      <w:jc w:val="center"/>
      <w:outlineLvl w:val="0"/>
    </w:pPr>
    <w:rPr>
      <w:rFonts w:ascii="Arial" w:hAnsi="Arial"/>
      <w:shadow/>
      <w:sz w:val="44"/>
      <w:lang w:eastAsia="pt-BR"/>
    </w:rPr>
  </w:style>
  <w:style w:type="character" w:customStyle="1" w:styleId="TtuloChar">
    <w:name w:val="Título Char"/>
    <w:basedOn w:val="Fontepargpadro"/>
    <w:link w:val="Ttulo"/>
    <w:rsid w:val="00C61197"/>
    <w:rPr>
      <w:rFonts w:ascii="Arial" w:hAnsi="Arial"/>
      <w:shadow/>
      <w:sz w:val="44"/>
    </w:rPr>
  </w:style>
  <w:style w:type="paragraph" w:styleId="MapadoDocumento">
    <w:name w:val="Document Map"/>
    <w:basedOn w:val="Normal"/>
    <w:link w:val="MapadoDocumentoChar"/>
    <w:rsid w:val="00C61197"/>
    <w:pPr>
      <w:shd w:val="clear" w:color="auto" w:fill="000080"/>
      <w:suppressAutoHyphens w:val="0"/>
    </w:pPr>
    <w:rPr>
      <w:rFonts w:ascii="Tahoma" w:hAnsi="Tahoma"/>
      <w:lang w:eastAsia="pt-BR"/>
    </w:rPr>
  </w:style>
  <w:style w:type="character" w:customStyle="1" w:styleId="MapadoDocumentoChar">
    <w:name w:val="Mapa do Documento Char"/>
    <w:basedOn w:val="Fontepargpadro"/>
    <w:link w:val="MapadoDocumento"/>
    <w:rsid w:val="00C61197"/>
    <w:rPr>
      <w:rFonts w:ascii="Tahoma" w:hAnsi="Tahoma"/>
      <w:shd w:val="clear" w:color="auto" w:fill="000080"/>
    </w:rPr>
  </w:style>
  <w:style w:type="paragraph" w:styleId="Lista3">
    <w:name w:val="List 3"/>
    <w:basedOn w:val="Normal"/>
    <w:rsid w:val="00C61197"/>
    <w:pPr>
      <w:suppressAutoHyphens w:val="0"/>
      <w:ind w:left="849" w:hanging="283"/>
    </w:pPr>
    <w:rPr>
      <w:sz w:val="24"/>
      <w:lang w:eastAsia="pt-BR"/>
    </w:rPr>
  </w:style>
  <w:style w:type="character" w:customStyle="1" w:styleId="Hiperlink">
    <w:name w:val="Hiperlink"/>
    <w:rsid w:val="00C61197"/>
    <w:rPr>
      <w:color w:val="0000FF"/>
      <w:u w:val="single"/>
    </w:rPr>
  </w:style>
  <w:style w:type="paragraph" w:styleId="Legenda">
    <w:name w:val="caption"/>
    <w:basedOn w:val="Normal"/>
    <w:next w:val="Normal"/>
    <w:qFormat/>
    <w:rsid w:val="00C61197"/>
    <w:pPr>
      <w:shd w:val="clear" w:color="000000" w:fill="FFFFFF"/>
      <w:suppressAutoHyphens w:val="0"/>
      <w:ind w:hanging="567"/>
      <w:jc w:val="center"/>
    </w:pPr>
    <w:rPr>
      <w:rFonts w:ascii="Tahoma" w:hAnsi="Tahoma"/>
      <w:color w:val="000000"/>
      <w:sz w:val="24"/>
      <w:lang w:eastAsia="pt-BR"/>
    </w:rPr>
  </w:style>
  <w:style w:type="paragraph" w:styleId="Pr-formataoHTML">
    <w:name w:val="HTML Preformatted"/>
    <w:basedOn w:val="Normal"/>
    <w:link w:val="Pr-formataoHTMLChar"/>
    <w:uiPriority w:val="99"/>
    <w:unhideWhenUsed/>
    <w:rsid w:val="00C61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pt-BR"/>
    </w:rPr>
  </w:style>
  <w:style w:type="character" w:customStyle="1" w:styleId="Pr-formataoHTMLChar">
    <w:name w:val="Pré-formatação HTML Char"/>
    <w:basedOn w:val="Fontepargpadro"/>
    <w:link w:val="Pr-formataoHTML"/>
    <w:uiPriority w:val="99"/>
    <w:rsid w:val="00C61197"/>
    <w:rPr>
      <w:rFonts w:ascii="Courier New" w:hAnsi="Courier New" w:cs="Courier New"/>
    </w:rPr>
  </w:style>
  <w:style w:type="paragraph" w:styleId="Remissivo1">
    <w:name w:val="index 1"/>
    <w:basedOn w:val="Normal"/>
    <w:next w:val="Normal"/>
    <w:autoRedefine/>
    <w:rsid w:val="00C61197"/>
    <w:pPr>
      <w:suppressAutoHyphens w:val="0"/>
      <w:ind w:left="240" w:hanging="240"/>
    </w:pPr>
    <w:rPr>
      <w:sz w:val="24"/>
      <w:lang w:eastAsia="pt-BR"/>
    </w:rPr>
  </w:style>
  <w:style w:type="paragraph" w:styleId="Ttulodendiceremissivo">
    <w:name w:val="index heading"/>
    <w:basedOn w:val="Normal"/>
    <w:next w:val="Remissivo1"/>
    <w:rsid w:val="00C61197"/>
    <w:pPr>
      <w:suppressAutoHyphens w:val="0"/>
    </w:pPr>
    <w:rPr>
      <w:sz w:val="24"/>
      <w:lang w:eastAsia="pt-BR"/>
    </w:rPr>
  </w:style>
  <w:style w:type="paragraph" w:styleId="TextosemFormatao">
    <w:name w:val="Plain Text"/>
    <w:basedOn w:val="Normal"/>
    <w:link w:val="TextosemFormataoChar"/>
    <w:rsid w:val="00C61197"/>
    <w:pPr>
      <w:suppressAutoHyphens w:val="0"/>
    </w:pPr>
    <w:rPr>
      <w:rFonts w:ascii="Courier New" w:hAnsi="Courier New"/>
      <w:lang w:eastAsia="pt-BR"/>
    </w:rPr>
  </w:style>
  <w:style w:type="character" w:customStyle="1" w:styleId="TextosemFormataoChar">
    <w:name w:val="Texto sem Formatação Char"/>
    <w:basedOn w:val="Fontepargpadro"/>
    <w:link w:val="TextosemFormatao"/>
    <w:rsid w:val="00C61197"/>
    <w:rPr>
      <w:rFonts w:ascii="Courier New" w:hAnsi="Courier New"/>
    </w:rPr>
  </w:style>
  <w:style w:type="paragraph" w:customStyle="1" w:styleId="angela">
    <w:name w:val="angela"/>
    <w:basedOn w:val="Normal"/>
    <w:rsid w:val="00C61197"/>
    <w:pPr>
      <w:widowControl w:val="0"/>
      <w:tabs>
        <w:tab w:val="left" w:pos="2835"/>
      </w:tabs>
      <w:suppressAutoHyphens w:val="0"/>
      <w:spacing w:line="360" w:lineRule="auto"/>
      <w:jc w:val="both"/>
    </w:pPr>
    <w:rPr>
      <w:rFonts w:ascii="Helvetica" w:hAnsi="Helvetica"/>
      <w:sz w:val="24"/>
      <w:lang w:eastAsia="pt-BR"/>
    </w:rPr>
  </w:style>
  <w:style w:type="paragraph" w:styleId="Textodenotaderodap">
    <w:name w:val="footnote text"/>
    <w:basedOn w:val="Normal"/>
    <w:link w:val="TextodenotaderodapChar"/>
    <w:uiPriority w:val="99"/>
    <w:unhideWhenUsed/>
    <w:rsid w:val="00C61197"/>
    <w:pPr>
      <w:suppressAutoHyphens w:val="0"/>
      <w:spacing w:line="360" w:lineRule="auto"/>
      <w:ind w:firstLine="709"/>
      <w:jc w:val="both"/>
    </w:pPr>
    <w:rPr>
      <w:rFonts w:ascii="Arial" w:eastAsia="Calibri" w:hAnsi="Arial"/>
      <w:lang w:eastAsia="en-US"/>
    </w:rPr>
  </w:style>
  <w:style w:type="character" w:customStyle="1" w:styleId="TextodenotaderodapChar">
    <w:name w:val="Texto de nota de rodapé Char"/>
    <w:basedOn w:val="Fontepargpadro"/>
    <w:link w:val="Textodenotaderodap"/>
    <w:uiPriority w:val="99"/>
    <w:rsid w:val="00C61197"/>
    <w:rPr>
      <w:rFonts w:ascii="Arial" w:eastAsia="Calibri" w:hAnsi="Arial"/>
      <w:lang w:eastAsia="en-US"/>
    </w:rPr>
  </w:style>
  <w:style w:type="character" w:styleId="Refdenotaderodap">
    <w:name w:val="footnote reference"/>
    <w:uiPriority w:val="99"/>
    <w:unhideWhenUsed/>
    <w:rsid w:val="00C61197"/>
    <w:rPr>
      <w:vertAlign w:val="superscript"/>
    </w:rPr>
  </w:style>
  <w:style w:type="paragraph" w:styleId="SemEspaamento">
    <w:name w:val="No Spacing"/>
    <w:uiPriority w:val="1"/>
    <w:qFormat/>
    <w:rsid w:val="00C61197"/>
    <w:rPr>
      <w:rFonts w:ascii="Calibri" w:eastAsia="Calibri" w:hAnsi="Calibri"/>
      <w:sz w:val="22"/>
      <w:szCs w:val="22"/>
      <w:lang w:eastAsia="en-US"/>
    </w:rPr>
  </w:style>
  <w:style w:type="paragraph" w:styleId="NormalWeb">
    <w:name w:val="Normal (Web)"/>
    <w:basedOn w:val="Normal"/>
    <w:uiPriority w:val="99"/>
    <w:unhideWhenUsed/>
    <w:rsid w:val="00C61197"/>
    <w:pPr>
      <w:suppressAutoHyphens w:val="0"/>
      <w:spacing w:before="100" w:beforeAutospacing="1" w:after="100" w:afterAutospacing="1"/>
    </w:pPr>
    <w:rPr>
      <w:sz w:val="24"/>
      <w:szCs w:val="24"/>
      <w:lang w:eastAsia="pt-BR"/>
    </w:rPr>
  </w:style>
  <w:style w:type="paragraph" w:customStyle="1" w:styleId="EstiloP1Esquerda0cmPrimeiralinha0cmEspaamentoentr">
    <w:name w:val="Estilo P1 + Esquerda:  0 cm Primeira linha:  0 cm Espaçamento entr..."/>
    <w:basedOn w:val="Normal"/>
    <w:locked/>
    <w:rsid w:val="00C61197"/>
    <w:pPr>
      <w:suppressAutoHyphens w:val="0"/>
      <w:overflowPunct w:val="0"/>
      <w:autoSpaceDE w:val="0"/>
      <w:autoSpaceDN w:val="0"/>
      <w:adjustRightInd w:val="0"/>
      <w:spacing w:before="360" w:after="120"/>
      <w:jc w:val="both"/>
      <w:textAlignment w:val="baseline"/>
    </w:pPr>
    <w:rPr>
      <w:b/>
      <w:bCs/>
      <w:caps/>
      <w:color w:val="000000"/>
      <w:sz w:val="28"/>
      <w:szCs w:val="28"/>
      <w:u w:val="thick"/>
      <w:lang w:eastAsia="pt-BR"/>
    </w:rPr>
  </w:style>
  <w:style w:type="paragraph" w:customStyle="1" w:styleId="N1">
    <w:name w:val="N1"/>
    <w:basedOn w:val="Normal"/>
    <w:locked/>
    <w:rsid w:val="00C61197"/>
    <w:pPr>
      <w:numPr>
        <w:numId w:val="29"/>
      </w:numPr>
      <w:suppressAutoHyphens w:val="0"/>
      <w:overflowPunct w:val="0"/>
      <w:autoSpaceDE w:val="0"/>
      <w:autoSpaceDN w:val="0"/>
      <w:adjustRightInd w:val="0"/>
      <w:spacing w:before="360" w:after="120"/>
      <w:jc w:val="both"/>
      <w:textAlignment w:val="baseline"/>
      <w:outlineLvl w:val="0"/>
    </w:pPr>
    <w:rPr>
      <w:rFonts w:ascii="Arial" w:hAnsi="Arial"/>
      <w:b/>
      <w:sz w:val="24"/>
      <w:u w:val="single"/>
      <w:lang w:eastAsia="pt-BR"/>
    </w:rPr>
  </w:style>
  <w:style w:type="paragraph" w:customStyle="1" w:styleId="N2">
    <w:name w:val="N2"/>
    <w:basedOn w:val="N1"/>
    <w:locked/>
    <w:rsid w:val="00C61197"/>
    <w:pPr>
      <w:numPr>
        <w:ilvl w:val="1"/>
      </w:numPr>
      <w:tabs>
        <w:tab w:val="clear" w:pos="851"/>
        <w:tab w:val="num" w:pos="0"/>
        <w:tab w:val="num" w:pos="360"/>
      </w:tabs>
      <w:spacing w:before="120"/>
      <w:ind w:left="0" w:firstLine="0"/>
      <w:outlineLvl w:val="1"/>
    </w:pPr>
    <w:rPr>
      <w:b w:val="0"/>
      <w:sz w:val="22"/>
      <w:u w:val="none"/>
    </w:rPr>
  </w:style>
  <w:style w:type="paragraph" w:customStyle="1" w:styleId="N3">
    <w:name w:val="N3"/>
    <w:basedOn w:val="N2"/>
    <w:locked/>
    <w:rsid w:val="00C61197"/>
    <w:pPr>
      <w:numPr>
        <w:ilvl w:val="2"/>
      </w:numPr>
      <w:tabs>
        <w:tab w:val="clear" w:pos="1134"/>
        <w:tab w:val="num" w:pos="0"/>
        <w:tab w:val="num" w:pos="360"/>
      </w:tabs>
      <w:ind w:left="0" w:firstLine="0"/>
      <w:outlineLvl w:val="2"/>
    </w:pPr>
  </w:style>
  <w:style w:type="paragraph" w:customStyle="1" w:styleId="N4">
    <w:name w:val="N4"/>
    <w:basedOn w:val="N3"/>
    <w:locked/>
    <w:rsid w:val="00C61197"/>
    <w:pPr>
      <w:numPr>
        <w:ilvl w:val="3"/>
      </w:numPr>
      <w:tabs>
        <w:tab w:val="clear" w:pos="1418"/>
        <w:tab w:val="num" w:pos="0"/>
        <w:tab w:val="num" w:pos="360"/>
      </w:tabs>
      <w:ind w:left="0" w:firstLine="0"/>
      <w:outlineLvl w:val="3"/>
    </w:pPr>
  </w:style>
  <w:style w:type="paragraph" w:customStyle="1" w:styleId="N5">
    <w:name w:val="N5"/>
    <w:basedOn w:val="N4"/>
    <w:locked/>
    <w:rsid w:val="00C61197"/>
    <w:pPr>
      <w:numPr>
        <w:ilvl w:val="4"/>
      </w:numPr>
      <w:tabs>
        <w:tab w:val="clear" w:pos="1701"/>
        <w:tab w:val="num" w:pos="0"/>
        <w:tab w:val="num" w:pos="360"/>
      </w:tabs>
      <w:ind w:left="0" w:firstLine="0"/>
      <w:outlineLvl w:val="4"/>
    </w:pPr>
  </w:style>
  <w:style w:type="paragraph" w:customStyle="1" w:styleId="N6">
    <w:name w:val="N6"/>
    <w:basedOn w:val="N5"/>
    <w:locked/>
    <w:rsid w:val="00C61197"/>
    <w:pPr>
      <w:numPr>
        <w:ilvl w:val="5"/>
      </w:numPr>
      <w:tabs>
        <w:tab w:val="clear" w:pos="1985"/>
        <w:tab w:val="num" w:pos="0"/>
        <w:tab w:val="num" w:pos="360"/>
      </w:tabs>
      <w:ind w:left="0" w:firstLine="0"/>
      <w:outlineLvl w:val="5"/>
    </w:pPr>
  </w:style>
  <w:style w:type="paragraph" w:customStyle="1" w:styleId="Corpodetexto21">
    <w:name w:val="Corpo de texto 21"/>
    <w:basedOn w:val="Normal"/>
    <w:rsid w:val="00C61197"/>
    <w:pPr>
      <w:widowControl w:val="0"/>
      <w:spacing w:line="360" w:lineRule="auto"/>
      <w:jc w:val="both"/>
    </w:pPr>
    <w:rPr>
      <w:rFonts w:ascii="Arial" w:hAnsi="Arial"/>
      <w:color w:val="0000FF"/>
    </w:rPr>
  </w:style>
  <w:style w:type="character" w:styleId="Forte">
    <w:name w:val="Strong"/>
    <w:basedOn w:val="Fontepargpadro"/>
    <w:uiPriority w:val="22"/>
    <w:qFormat/>
    <w:rsid w:val="00C61197"/>
    <w:rPr>
      <w:b/>
      <w:bCs/>
    </w:rPr>
  </w:style>
  <w:style w:type="character" w:customStyle="1" w:styleId="apple-converted-space">
    <w:name w:val="apple-converted-space"/>
    <w:basedOn w:val="Fontepargpadro"/>
    <w:rsid w:val="00C61197"/>
  </w:style>
  <w:style w:type="paragraph" w:customStyle="1" w:styleId="Padro">
    <w:name w:val="Padrão"/>
    <w:rsid w:val="00DC00CB"/>
    <w:pPr>
      <w:tabs>
        <w:tab w:val="left" w:pos="708"/>
      </w:tabs>
      <w:suppressAutoHyphens/>
      <w:spacing w:after="200" w:line="276" w:lineRule="auto"/>
    </w:pPr>
    <w:rPr>
      <w:rFonts w:eastAsia="Lucida Sans Unicode" w:cs="Mangal"/>
      <w:sz w:val="24"/>
      <w:szCs w:val="24"/>
      <w:lang w:eastAsia="zh-CN" w:bidi="hi-IN"/>
    </w:rPr>
  </w:style>
  <w:style w:type="character" w:customStyle="1" w:styleId="Marcas">
    <w:name w:val="Marcas"/>
    <w:rsid w:val="001A04E6"/>
    <w:rPr>
      <w:rFonts w:ascii="OpenSymbol" w:eastAsia="OpenSymbol" w:hAnsi="OpenSymbol" w:cs="OpenSymbol"/>
    </w:rPr>
  </w:style>
  <w:style w:type="character" w:customStyle="1" w:styleId="Smbolosdenumerao">
    <w:name w:val="Símbolos de numeração"/>
    <w:rsid w:val="001A04E6"/>
    <w:rPr>
      <w:rFonts w:ascii="Times New Roman" w:hAnsi="Times New Roman"/>
      <w:b w:val="0"/>
      <w:bCs w:val="0"/>
      <w:sz w:val="24"/>
      <w:szCs w:val="24"/>
      <w:lang w:val="pt-BR"/>
    </w:rPr>
  </w:style>
  <w:style w:type="character" w:styleId="nfase">
    <w:name w:val="Emphasis"/>
    <w:qFormat/>
    <w:rsid w:val="001A04E6"/>
    <w:rPr>
      <w:i/>
      <w:iCs/>
    </w:rPr>
  </w:style>
  <w:style w:type="character" w:customStyle="1" w:styleId="Fontepargpadro2">
    <w:name w:val="Fonte parág. padrão2"/>
    <w:rsid w:val="001A04E6"/>
  </w:style>
  <w:style w:type="character" w:customStyle="1" w:styleId="A2">
    <w:name w:val="A2"/>
    <w:uiPriority w:val="99"/>
    <w:rsid w:val="001A04E6"/>
    <w:rPr>
      <w:rFonts w:cs="Univers LT Std 47 Cn Lt"/>
      <w:color w:val="000000"/>
      <w:sz w:val="19"/>
      <w:szCs w:val="19"/>
    </w:rPr>
  </w:style>
  <w:style w:type="character" w:customStyle="1" w:styleId="ListLabel1">
    <w:name w:val="ListLabel 1"/>
    <w:rsid w:val="001A04E6"/>
    <w:rPr>
      <w:b/>
    </w:rPr>
  </w:style>
  <w:style w:type="character" w:customStyle="1" w:styleId="ListLabel2">
    <w:name w:val="ListLabel 2"/>
    <w:rsid w:val="001A04E6"/>
    <w:rPr>
      <w:sz w:val="20"/>
      <w:szCs w:val="20"/>
    </w:rPr>
  </w:style>
  <w:style w:type="character" w:customStyle="1" w:styleId="ListLabel5">
    <w:name w:val="ListLabel 5"/>
    <w:rsid w:val="001A04E6"/>
    <w:rPr>
      <w:b/>
      <w:i w:val="0"/>
    </w:rPr>
  </w:style>
  <w:style w:type="character" w:customStyle="1" w:styleId="ListLabel6">
    <w:name w:val="ListLabel 6"/>
    <w:rsid w:val="001A04E6"/>
    <w:rPr>
      <w:b w:val="0"/>
      <w:i w:val="0"/>
      <w:color w:val="00000A"/>
    </w:rPr>
  </w:style>
  <w:style w:type="character" w:customStyle="1" w:styleId="ListLabel7">
    <w:name w:val="ListLabel 7"/>
    <w:rsid w:val="001A04E6"/>
    <w:rPr>
      <w:b w:val="0"/>
      <w:i w:val="0"/>
    </w:rPr>
  </w:style>
  <w:style w:type="paragraph" w:styleId="Ttulodendicedeautoridades">
    <w:name w:val="toa heading"/>
    <w:basedOn w:val="Ttulo"/>
    <w:rsid w:val="001A04E6"/>
    <w:pPr>
      <w:keepNext/>
      <w:widowControl w:val="0"/>
      <w:suppressLineNumbers/>
      <w:suppressAutoHyphens/>
      <w:spacing w:before="240" w:after="120"/>
      <w:jc w:val="left"/>
      <w:outlineLvl w:val="9"/>
    </w:pPr>
    <w:rPr>
      <w:rFonts w:ascii="Times New Roman" w:eastAsia="Andale Sans UI" w:hAnsi="Times New Roman" w:cs="Tahoma"/>
      <w:b/>
      <w:bCs/>
      <w:caps/>
      <w:shadow w:val="0"/>
      <w:kern w:val="1"/>
      <w:sz w:val="32"/>
      <w:szCs w:val="32"/>
      <w:lang w:eastAsia="zh-CN" w:bidi="hi-IN"/>
    </w:rPr>
  </w:style>
  <w:style w:type="paragraph" w:styleId="Sumrio2">
    <w:name w:val="toc 2"/>
    <w:basedOn w:val="ndice"/>
    <w:rsid w:val="001A04E6"/>
    <w:pPr>
      <w:widowControl w:val="0"/>
      <w:tabs>
        <w:tab w:val="right" w:leader="dot" w:pos="9354"/>
      </w:tabs>
      <w:spacing w:line="360" w:lineRule="auto"/>
      <w:ind w:left="283"/>
    </w:pPr>
    <w:rPr>
      <w:rFonts w:eastAsia="SimSun" w:cs="Mangal"/>
      <w:kern w:val="1"/>
      <w:sz w:val="24"/>
      <w:szCs w:val="24"/>
      <w:lang w:eastAsia="zh-CN" w:bidi="hi-IN"/>
    </w:rPr>
  </w:style>
  <w:style w:type="paragraph" w:customStyle="1" w:styleId="Corpodetexto1">
    <w:name w:val="Corpo de texto1"/>
    <w:basedOn w:val="Contedodatabela"/>
    <w:rsid w:val="001A04E6"/>
    <w:pPr>
      <w:widowControl w:val="0"/>
      <w:spacing w:after="119"/>
      <w:jc w:val="both"/>
    </w:pPr>
    <w:rPr>
      <w:rFonts w:eastAsia="SimSun" w:cs="Mangal"/>
      <w:kern w:val="1"/>
      <w:sz w:val="24"/>
      <w:szCs w:val="24"/>
      <w:lang w:eastAsia="zh-CN" w:bidi="hi-IN"/>
    </w:rPr>
  </w:style>
  <w:style w:type="paragraph" w:customStyle="1" w:styleId="Ttulodetabela">
    <w:name w:val="Título de tabela"/>
    <w:basedOn w:val="Contedodatabela"/>
    <w:rsid w:val="001A04E6"/>
    <w:pPr>
      <w:widowControl w:val="0"/>
      <w:jc w:val="center"/>
    </w:pPr>
    <w:rPr>
      <w:rFonts w:ascii="Liberation Serif" w:eastAsia="SimSun" w:hAnsi="Liberation Serif" w:cs="Mangal"/>
      <w:b/>
      <w:bCs/>
      <w:kern w:val="1"/>
      <w:szCs w:val="24"/>
      <w:lang w:eastAsia="zh-CN" w:bidi="hi-IN"/>
    </w:rPr>
  </w:style>
  <w:style w:type="paragraph" w:customStyle="1" w:styleId="xl27">
    <w:name w:val="xl27"/>
    <w:basedOn w:val="Normal"/>
    <w:rsid w:val="001A04E6"/>
    <w:pPr>
      <w:widowControl w:val="0"/>
      <w:spacing w:before="280" w:after="280"/>
      <w:jc w:val="center"/>
    </w:pPr>
    <w:rPr>
      <w:rFonts w:ascii="Liberation Serif" w:eastAsia="SimSun" w:hAnsi="Liberation Serif" w:cs="Arial"/>
      <w:kern w:val="1"/>
      <w:lang w:eastAsia="zh-CN" w:bidi="hi-IN"/>
    </w:rPr>
  </w:style>
  <w:style w:type="paragraph" w:customStyle="1" w:styleId="western">
    <w:name w:val="western"/>
    <w:basedOn w:val="Normal"/>
    <w:rsid w:val="001A04E6"/>
    <w:pPr>
      <w:widowControl w:val="0"/>
      <w:spacing w:before="119" w:after="119"/>
      <w:jc w:val="both"/>
    </w:pPr>
    <w:rPr>
      <w:rFonts w:ascii="Liberation Serif" w:eastAsia="SimSun" w:hAnsi="Liberation Serif" w:cs="Arial"/>
      <w:kern w:val="1"/>
      <w:sz w:val="24"/>
      <w:szCs w:val="24"/>
      <w:lang w:eastAsia="zh-CN" w:bidi="hi-IN"/>
    </w:rPr>
  </w:style>
  <w:style w:type="paragraph" w:customStyle="1" w:styleId="WW-Padro12">
    <w:name w:val="WW-Padrão12"/>
    <w:rsid w:val="001A04E6"/>
    <w:pPr>
      <w:tabs>
        <w:tab w:val="left" w:pos="708"/>
      </w:tabs>
      <w:suppressAutoHyphens/>
      <w:spacing w:after="200" w:line="276" w:lineRule="auto"/>
    </w:pPr>
    <w:rPr>
      <w:rFonts w:ascii="Arial" w:eastAsia="Arial" w:hAnsi="Arial" w:cs="Arial"/>
      <w:color w:val="000000"/>
      <w:kern w:val="1"/>
      <w:sz w:val="24"/>
      <w:szCs w:val="24"/>
      <w:lang w:eastAsia="zh-CN" w:bidi="hi-IN"/>
    </w:rPr>
  </w:style>
  <w:style w:type="paragraph" w:customStyle="1" w:styleId="Citaes">
    <w:name w:val="Citações"/>
    <w:basedOn w:val="Normal"/>
    <w:rsid w:val="001A04E6"/>
    <w:pPr>
      <w:widowControl w:val="0"/>
      <w:spacing w:after="283"/>
      <w:ind w:left="567" w:right="567"/>
    </w:pPr>
    <w:rPr>
      <w:rFonts w:ascii="Liberation Serif" w:eastAsia="SimSun" w:hAnsi="Liberation Serif" w:cs="Mangal"/>
      <w:kern w:val="1"/>
      <w:sz w:val="24"/>
      <w:szCs w:val="24"/>
      <w:lang w:eastAsia="zh-CN" w:bidi="hi-IN"/>
    </w:rPr>
  </w:style>
  <w:style w:type="paragraph" w:customStyle="1" w:styleId="arial">
    <w:name w:val="arial"/>
    <w:basedOn w:val="Corpodetexto"/>
    <w:rsid w:val="001A04E6"/>
    <w:pPr>
      <w:widowControl w:val="0"/>
      <w:tabs>
        <w:tab w:val="left" w:pos="859"/>
      </w:tabs>
      <w:spacing w:before="119" w:after="119" w:line="288" w:lineRule="auto"/>
      <w:ind w:left="850"/>
    </w:pPr>
    <w:rPr>
      <w:rFonts w:eastAsia="SimSun" w:cs="Arial"/>
      <w:kern w:val="1"/>
      <w:sz w:val="22"/>
      <w:szCs w:val="22"/>
      <w:lang w:eastAsia="zh-CN" w:bidi="hi-IN"/>
    </w:rPr>
  </w:style>
  <w:style w:type="paragraph" w:customStyle="1" w:styleId="Standard">
    <w:name w:val="Standard"/>
    <w:rsid w:val="001A04E6"/>
    <w:pPr>
      <w:suppressAutoHyphens/>
      <w:textAlignment w:val="baseline"/>
    </w:pPr>
    <w:rPr>
      <w:rFonts w:ascii="Arial" w:hAnsi="Arial" w:cs="Arial"/>
      <w:kern w:val="1"/>
      <w:sz w:val="24"/>
      <w:szCs w:val="24"/>
      <w:lang w:eastAsia="zh-CN"/>
    </w:rPr>
  </w:style>
  <w:style w:type="paragraph" w:customStyle="1" w:styleId="Recuodecorpodetexto31">
    <w:name w:val="Recuo de corpo de texto 31"/>
    <w:basedOn w:val="Normal"/>
    <w:rsid w:val="001A04E6"/>
    <w:pPr>
      <w:widowControl w:val="0"/>
      <w:spacing w:before="120" w:after="120"/>
      <w:ind w:left="709" w:hanging="709"/>
      <w:jc w:val="both"/>
    </w:pPr>
    <w:rPr>
      <w:rFonts w:ascii="Liberation Serif" w:eastAsia="SimSun" w:hAnsi="Liberation Serif" w:cs="Mangal"/>
      <w:kern w:val="1"/>
      <w:sz w:val="24"/>
      <w:szCs w:val="24"/>
      <w:lang w:eastAsia="zh-CN" w:bidi="hi-IN"/>
    </w:rPr>
  </w:style>
  <w:style w:type="paragraph" w:customStyle="1" w:styleId="LO-Normal">
    <w:name w:val="LO-Normal"/>
    <w:rsid w:val="001A04E6"/>
    <w:pPr>
      <w:widowControl w:val="0"/>
      <w:suppressAutoHyphens/>
    </w:pPr>
    <w:rPr>
      <w:rFonts w:ascii="Liberation Serif" w:eastAsia="SimSun" w:hAnsi="Liberation Serif" w:cs="Mangal"/>
      <w:color w:val="000000"/>
      <w:kern w:val="1"/>
      <w:sz w:val="24"/>
      <w:szCs w:val="24"/>
      <w:lang w:eastAsia="zh-CN" w:bidi="hi-IN"/>
    </w:rPr>
  </w:style>
  <w:style w:type="paragraph" w:customStyle="1" w:styleId="Saudao1">
    <w:name w:val="Saudação1"/>
    <w:basedOn w:val="Normal"/>
    <w:rsid w:val="001A04E6"/>
    <w:pPr>
      <w:widowControl w:val="0"/>
    </w:pPr>
    <w:rPr>
      <w:rFonts w:ascii="Arial" w:eastAsia="Arial Unicode MS" w:hAnsi="Arial" w:cs="Arial"/>
      <w:kern w:val="1"/>
      <w:sz w:val="24"/>
      <w:lang w:eastAsia="zh-CN" w:bidi="hi-IN"/>
    </w:rPr>
  </w:style>
  <w:style w:type="paragraph" w:customStyle="1" w:styleId="PargrafodaLista1">
    <w:name w:val="Parágrafo da Lista1"/>
    <w:basedOn w:val="Normal"/>
    <w:rsid w:val="001A04E6"/>
    <w:pPr>
      <w:ind w:left="720"/>
    </w:pPr>
    <w:rPr>
      <w:rFonts w:ascii="Liberation Serif" w:hAnsi="Liberation Serif"/>
      <w:kern w:val="1"/>
    </w:rPr>
  </w:style>
  <w:style w:type="paragraph" w:customStyle="1" w:styleId="Corpodetexto32">
    <w:name w:val="Corpo de texto 32"/>
    <w:basedOn w:val="Normal"/>
    <w:rsid w:val="00484BC6"/>
    <w:pPr>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25C8"/>
    <w:pPr>
      <w:suppressAutoHyphens/>
    </w:pPr>
    <w:rPr>
      <w:lang w:eastAsia="ar-SA"/>
    </w:rPr>
  </w:style>
  <w:style w:type="paragraph" w:styleId="Ttulo1">
    <w:name w:val="heading 1"/>
    <w:aliases w:val="Título 1 anexo,Capítulo,h1,Item 1,Item n,Title 1,section:1,new page/chapter,H1,stydde,MAIN,PIM 1,Chapter Head,Überschrift 1a,Überschrift 1 ohne,Titulo 1"/>
    <w:basedOn w:val="Normal"/>
    <w:next w:val="Normal"/>
    <w:link w:val="Ttulo1Char"/>
    <w:qFormat/>
    <w:rsid w:val="000A25C8"/>
    <w:pPr>
      <w:keepNext/>
      <w:jc w:val="both"/>
      <w:outlineLvl w:val="0"/>
    </w:pPr>
    <w:rPr>
      <w:rFonts w:ascii="Arial" w:hAnsi="Arial"/>
      <w:sz w:val="28"/>
    </w:rPr>
  </w:style>
  <w:style w:type="paragraph" w:styleId="Ttulo2">
    <w:name w:val="heading 2"/>
    <w:aliases w:val="9.9"/>
    <w:basedOn w:val="Normal"/>
    <w:next w:val="Normal"/>
    <w:link w:val="Ttulo2Char"/>
    <w:qFormat/>
    <w:rsid w:val="000A25C8"/>
    <w:pPr>
      <w:keepNext/>
      <w:tabs>
        <w:tab w:val="left" w:pos="1276"/>
      </w:tabs>
      <w:spacing w:line="360" w:lineRule="auto"/>
      <w:ind w:right="567"/>
      <w:jc w:val="both"/>
      <w:outlineLvl w:val="1"/>
    </w:pPr>
    <w:rPr>
      <w:sz w:val="24"/>
    </w:rPr>
  </w:style>
  <w:style w:type="paragraph" w:styleId="Ttulo3">
    <w:name w:val="heading 3"/>
    <w:aliases w:val="9.9.9"/>
    <w:basedOn w:val="Normal"/>
    <w:next w:val="Normal"/>
    <w:link w:val="Ttulo3Char"/>
    <w:qFormat/>
    <w:rsid w:val="000A25C8"/>
    <w:pPr>
      <w:keepNext/>
      <w:tabs>
        <w:tab w:val="left" w:pos="1985"/>
      </w:tabs>
      <w:ind w:left="1276" w:right="567" w:hanging="709"/>
      <w:jc w:val="both"/>
      <w:outlineLvl w:val="2"/>
    </w:pPr>
    <w:rPr>
      <w:sz w:val="24"/>
    </w:rPr>
  </w:style>
  <w:style w:type="paragraph" w:styleId="Ttulo4">
    <w:name w:val="heading 4"/>
    <w:basedOn w:val="Normal"/>
    <w:next w:val="Normal"/>
    <w:link w:val="Ttulo4Char"/>
    <w:qFormat/>
    <w:rsid w:val="000A25C8"/>
    <w:pPr>
      <w:keepNext/>
      <w:tabs>
        <w:tab w:val="left" w:pos="1418"/>
      </w:tabs>
      <w:spacing w:line="360" w:lineRule="auto"/>
      <w:ind w:left="1276" w:right="567"/>
      <w:jc w:val="both"/>
      <w:outlineLvl w:val="3"/>
    </w:pPr>
    <w:rPr>
      <w:b/>
      <w:i/>
      <w:sz w:val="24"/>
    </w:rPr>
  </w:style>
  <w:style w:type="paragraph" w:styleId="Ttulo5">
    <w:name w:val="heading 5"/>
    <w:aliases w:val="9.9.9.9"/>
    <w:basedOn w:val="Normal"/>
    <w:next w:val="Normal"/>
    <w:link w:val="Ttulo5Char"/>
    <w:qFormat/>
    <w:rsid w:val="000A25C8"/>
    <w:pPr>
      <w:keepNext/>
      <w:tabs>
        <w:tab w:val="left" w:pos="1985"/>
      </w:tabs>
      <w:ind w:left="567" w:right="567"/>
      <w:jc w:val="center"/>
      <w:outlineLvl w:val="4"/>
    </w:pPr>
    <w:rPr>
      <w:rFonts w:ascii="Arial" w:hAnsi="Arial"/>
      <w:b/>
      <w:sz w:val="24"/>
    </w:rPr>
  </w:style>
  <w:style w:type="paragraph" w:styleId="Ttulo6">
    <w:name w:val="heading 6"/>
    <w:aliases w:val="H6,PIM 6,6"/>
    <w:basedOn w:val="Normal"/>
    <w:next w:val="Normal"/>
    <w:link w:val="Ttulo6Char"/>
    <w:qFormat/>
    <w:rsid w:val="000A25C8"/>
    <w:pPr>
      <w:keepNext/>
      <w:tabs>
        <w:tab w:val="left" w:pos="1985"/>
      </w:tabs>
      <w:ind w:right="-108"/>
      <w:jc w:val="center"/>
      <w:outlineLvl w:val="5"/>
    </w:pPr>
    <w:rPr>
      <w:rFonts w:ascii="Arial" w:hAnsi="Arial"/>
      <w:b/>
      <w:sz w:val="22"/>
    </w:rPr>
  </w:style>
  <w:style w:type="paragraph" w:styleId="Ttulo7">
    <w:name w:val="heading 7"/>
    <w:aliases w:val="Título 7 - fig,PIM 7"/>
    <w:basedOn w:val="Normal"/>
    <w:next w:val="Normal"/>
    <w:link w:val="Ttulo7Char"/>
    <w:qFormat/>
    <w:rsid w:val="000A25C8"/>
    <w:pPr>
      <w:keepNext/>
      <w:tabs>
        <w:tab w:val="left" w:pos="1985"/>
      </w:tabs>
      <w:ind w:right="-141"/>
      <w:jc w:val="both"/>
      <w:outlineLvl w:val="6"/>
    </w:pPr>
    <w:rPr>
      <w:rFonts w:ascii="Arial" w:hAnsi="Arial"/>
      <w:b/>
    </w:rPr>
  </w:style>
  <w:style w:type="paragraph" w:styleId="Ttulo8">
    <w:name w:val="heading 8"/>
    <w:basedOn w:val="Normal"/>
    <w:next w:val="Normal"/>
    <w:link w:val="Ttulo8Char"/>
    <w:qFormat/>
    <w:rsid w:val="000A25C8"/>
    <w:pPr>
      <w:keepNext/>
      <w:tabs>
        <w:tab w:val="left" w:pos="1418"/>
      </w:tabs>
      <w:ind w:left="567" w:right="567"/>
      <w:jc w:val="both"/>
      <w:outlineLvl w:val="7"/>
    </w:pPr>
    <w:rPr>
      <w:b/>
      <w:bCs/>
      <w:sz w:val="24"/>
    </w:rPr>
  </w:style>
  <w:style w:type="paragraph" w:styleId="Ttulo9">
    <w:name w:val="heading 9"/>
    <w:aliases w:val="Título 9 - Anexos,(Apêndice),Título 9 - Anexos1,Título 9 - Anexos2,(Anexo),PIM 9,Titre 10"/>
    <w:basedOn w:val="Normal"/>
    <w:next w:val="Normal"/>
    <w:link w:val="Ttulo9Char"/>
    <w:qFormat/>
    <w:rsid w:val="00C61197"/>
    <w:pPr>
      <w:keepNext/>
      <w:suppressAutoHyphens w:val="0"/>
      <w:outlineLvl w:val="8"/>
    </w:pPr>
    <w:rPr>
      <w:rFonts w:ascii="Verdana" w:hAnsi="Verdana"/>
      <w:b/>
      <w:sz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0A25C8"/>
  </w:style>
  <w:style w:type="character" w:customStyle="1" w:styleId="WW-Absatz-Standardschriftart">
    <w:name w:val="WW-Absatz-Standardschriftart"/>
    <w:rsid w:val="000A25C8"/>
  </w:style>
  <w:style w:type="character" w:customStyle="1" w:styleId="WW8Num1z0">
    <w:name w:val="WW8Num1z0"/>
    <w:rsid w:val="000A25C8"/>
    <w:rPr>
      <w:rFonts w:ascii="Times New Roman" w:eastAsia="Times New Roman" w:hAnsi="Times New Roman" w:cs="Times New Roman"/>
    </w:rPr>
  </w:style>
  <w:style w:type="character" w:customStyle="1" w:styleId="WW8Num1z1">
    <w:name w:val="WW8Num1z1"/>
    <w:rsid w:val="000A25C8"/>
    <w:rPr>
      <w:rFonts w:ascii="Courier New" w:hAnsi="Courier New"/>
    </w:rPr>
  </w:style>
  <w:style w:type="character" w:customStyle="1" w:styleId="WW8Num1z2">
    <w:name w:val="WW8Num1z2"/>
    <w:rsid w:val="000A25C8"/>
    <w:rPr>
      <w:rFonts w:ascii="Wingdings" w:hAnsi="Wingdings"/>
    </w:rPr>
  </w:style>
  <w:style w:type="character" w:customStyle="1" w:styleId="WW8Num1z3">
    <w:name w:val="WW8Num1z3"/>
    <w:rsid w:val="000A25C8"/>
    <w:rPr>
      <w:rFonts w:ascii="Symbol" w:hAnsi="Symbol"/>
    </w:rPr>
  </w:style>
  <w:style w:type="character" w:customStyle="1" w:styleId="WW8Num2z0">
    <w:name w:val="WW8Num2z0"/>
    <w:rsid w:val="000A25C8"/>
    <w:rPr>
      <w:rFonts w:ascii="Symbol" w:hAnsi="Symbol"/>
    </w:rPr>
  </w:style>
  <w:style w:type="character" w:customStyle="1" w:styleId="WW8Num3z0">
    <w:name w:val="WW8Num3z0"/>
    <w:rsid w:val="000A25C8"/>
    <w:rPr>
      <w:rFonts w:ascii="Wingdings" w:hAnsi="Wingdings"/>
    </w:rPr>
  </w:style>
  <w:style w:type="character" w:customStyle="1" w:styleId="Fontepargpadro1">
    <w:name w:val="Fonte parág. padrão1"/>
    <w:rsid w:val="000A25C8"/>
  </w:style>
  <w:style w:type="character" w:styleId="Nmerodepgina">
    <w:name w:val="page number"/>
    <w:basedOn w:val="Fontepargpadro1"/>
    <w:rsid w:val="000A25C8"/>
  </w:style>
  <w:style w:type="character" w:styleId="Hyperlink">
    <w:name w:val="Hyperlink"/>
    <w:rsid w:val="000A25C8"/>
    <w:rPr>
      <w:color w:val="0000FF"/>
      <w:u w:val="single"/>
    </w:rPr>
  </w:style>
  <w:style w:type="character" w:styleId="HiperlinkVisitado">
    <w:name w:val="FollowedHyperlink"/>
    <w:rsid w:val="000A25C8"/>
    <w:rPr>
      <w:color w:val="800080"/>
      <w:u w:val="single"/>
    </w:rPr>
  </w:style>
  <w:style w:type="paragraph" w:styleId="Corpodetexto">
    <w:name w:val="Body Text"/>
    <w:basedOn w:val="Normal"/>
    <w:link w:val="CorpodetextoChar"/>
    <w:rsid w:val="000A25C8"/>
    <w:pPr>
      <w:jc w:val="both"/>
    </w:pPr>
    <w:rPr>
      <w:sz w:val="24"/>
    </w:rPr>
  </w:style>
  <w:style w:type="paragraph" w:styleId="Lista">
    <w:name w:val="List"/>
    <w:basedOn w:val="Corpodetexto"/>
    <w:rsid w:val="000A25C8"/>
    <w:rPr>
      <w:rFonts w:cs="Tahoma"/>
    </w:rPr>
  </w:style>
  <w:style w:type="paragraph" w:customStyle="1" w:styleId="Legenda1">
    <w:name w:val="Legenda1"/>
    <w:basedOn w:val="Normal"/>
    <w:rsid w:val="000A25C8"/>
    <w:pPr>
      <w:suppressLineNumbers/>
      <w:spacing w:before="120" w:after="120"/>
    </w:pPr>
    <w:rPr>
      <w:rFonts w:cs="Tahoma"/>
      <w:i/>
      <w:iCs/>
    </w:rPr>
  </w:style>
  <w:style w:type="paragraph" w:customStyle="1" w:styleId="ndice">
    <w:name w:val="Índice"/>
    <w:basedOn w:val="Normal"/>
    <w:rsid w:val="000A25C8"/>
    <w:pPr>
      <w:suppressLineNumbers/>
    </w:pPr>
    <w:rPr>
      <w:rFonts w:cs="Tahoma"/>
    </w:rPr>
  </w:style>
  <w:style w:type="paragraph" w:customStyle="1" w:styleId="Ttulo10">
    <w:name w:val="Título1"/>
    <w:basedOn w:val="Normal"/>
    <w:next w:val="Corpodetexto"/>
    <w:rsid w:val="000A25C8"/>
    <w:pPr>
      <w:keepNext/>
      <w:spacing w:before="240" w:after="120"/>
    </w:pPr>
    <w:rPr>
      <w:rFonts w:ascii="Arial" w:eastAsia="Lucida Sans Unicode" w:hAnsi="Arial" w:cs="Tahoma"/>
      <w:sz w:val="28"/>
      <w:szCs w:val="28"/>
    </w:rPr>
  </w:style>
  <w:style w:type="paragraph" w:styleId="Cabealho">
    <w:name w:val="header"/>
    <w:basedOn w:val="Normal"/>
    <w:link w:val="CabealhoChar"/>
    <w:rsid w:val="000A25C8"/>
    <w:pPr>
      <w:tabs>
        <w:tab w:val="center" w:pos="4320"/>
        <w:tab w:val="right" w:pos="8640"/>
      </w:tabs>
    </w:pPr>
  </w:style>
  <w:style w:type="paragraph" w:styleId="Rodap">
    <w:name w:val="footer"/>
    <w:basedOn w:val="Normal"/>
    <w:link w:val="RodapChar"/>
    <w:uiPriority w:val="99"/>
    <w:rsid w:val="000A25C8"/>
    <w:pPr>
      <w:tabs>
        <w:tab w:val="center" w:pos="4320"/>
        <w:tab w:val="right" w:pos="8640"/>
      </w:tabs>
    </w:pPr>
  </w:style>
  <w:style w:type="paragraph" w:customStyle="1" w:styleId="Textoembloco1">
    <w:name w:val="Texto em bloco1"/>
    <w:basedOn w:val="Normal"/>
    <w:rsid w:val="000A25C8"/>
    <w:pPr>
      <w:tabs>
        <w:tab w:val="left" w:pos="1276"/>
      </w:tabs>
      <w:spacing w:line="360" w:lineRule="auto"/>
      <w:ind w:left="567" w:right="567"/>
      <w:jc w:val="both"/>
    </w:pPr>
    <w:rPr>
      <w:sz w:val="24"/>
    </w:rPr>
  </w:style>
  <w:style w:type="paragraph" w:customStyle="1" w:styleId="Contedodoquadro">
    <w:name w:val="Conteúdo do quadro"/>
    <w:basedOn w:val="Corpodetexto"/>
    <w:rsid w:val="000A25C8"/>
  </w:style>
  <w:style w:type="paragraph" w:customStyle="1" w:styleId="Contedodatabela">
    <w:name w:val="Conteúdo da tabela"/>
    <w:basedOn w:val="Normal"/>
    <w:rsid w:val="000A25C8"/>
    <w:pPr>
      <w:suppressLineNumbers/>
    </w:pPr>
  </w:style>
  <w:style w:type="paragraph" w:customStyle="1" w:styleId="Ttulodatabela">
    <w:name w:val="Título da tabela"/>
    <w:basedOn w:val="Contedodatabela"/>
    <w:rsid w:val="000A25C8"/>
    <w:pPr>
      <w:jc w:val="center"/>
    </w:pPr>
    <w:rPr>
      <w:b/>
      <w:bCs/>
      <w:i/>
      <w:iCs/>
    </w:rPr>
  </w:style>
  <w:style w:type="paragraph" w:styleId="Corpodetexto3">
    <w:name w:val="Body Text 3"/>
    <w:basedOn w:val="Normal"/>
    <w:link w:val="Corpodetexto3Char"/>
    <w:rsid w:val="006E351D"/>
    <w:pPr>
      <w:spacing w:after="120"/>
    </w:pPr>
    <w:rPr>
      <w:sz w:val="16"/>
      <w:szCs w:val="16"/>
    </w:rPr>
  </w:style>
  <w:style w:type="character" w:customStyle="1" w:styleId="Corpodetexto3Char">
    <w:name w:val="Corpo de texto 3 Char"/>
    <w:basedOn w:val="Fontepargpadro"/>
    <w:link w:val="Corpodetexto3"/>
    <w:rsid w:val="006E351D"/>
    <w:rPr>
      <w:sz w:val="16"/>
      <w:szCs w:val="16"/>
      <w:lang w:eastAsia="ar-SA"/>
    </w:rPr>
  </w:style>
  <w:style w:type="paragraph" w:customStyle="1" w:styleId="Default">
    <w:name w:val="Default"/>
    <w:rsid w:val="00EB0AD5"/>
    <w:pPr>
      <w:autoSpaceDE w:val="0"/>
      <w:autoSpaceDN w:val="0"/>
      <w:adjustRightInd w:val="0"/>
    </w:pPr>
    <w:rPr>
      <w:rFonts w:ascii="Arial" w:hAnsi="Arial" w:cs="Arial"/>
      <w:color w:val="000000"/>
      <w:sz w:val="24"/>
      <w:szCs w:val="24"/>
    </w:rPr>
  </w:style>
  <w:style w:type="paragraph" w:styleId="PargrafodaLista">
    <w:name w:val="List Paragraph"/>
    <w:basedOn w:val="Normal"/>
    <w:uiPriority w:val="34"/>
    <w:qFormat/>
    <w:rsid w:val="00554E18"/>
    <w:pPr>
      <w:ind w:left="708"/>
    </w:pPr>
  </w:style>
  <w:style w:type="paragraph" w:styleId="Textodebalo">
    <w:name w:val="Balloon Text"/>
    <w:basedOn w:val="Normal"/>
    <w:link w:val="TextodebaloChar"/>
    <w:rsid w:val="00FB039C"/>
    <w:rPr>
      <w:rFonts w:ascii="Tahoma" w:hAnsi="Tahoma" w:cs="Tahoma"/>
      <w:sz w:val="16"/>
      <w:szCs w:val="16"/>
    </w:rPr>
  </w:style>
  <w:style w:type="character" w:customStyle="1" w:styleId="TextodebaloChar">
    <w:name w:val="Texto de balão Char"/>
    <w:basedOn w:val="Fontepargpadro"/>
    <w:link w:val="Textodebalo"/>
    <w:rsid w:val="00FB039C"/>
    <w:rPr>
      <w:rFonts w:ascii="Tahoma" w:hAnsi="Tahoma" w:cs="Tahoma"/>
      <w:sz w:val="16"/>
      <w:szCs w:val="16"/>
      <w:lang w:eastAsia="ar-SA"/>
    </w:rPr>
  </w:style>
  <w:style w:type="table" w:styleId="Tabelacomgrade">
    <w:name w:val="Table Grid"/>
    <w:basedOn w:val="Tabelanormal"/>
    <w:uiPriority w:val="59"/>
    <w:rsid w:val="005A6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9Char">
    <w:name w:val="Título 9 Char"/>
    <w:aliases w:val="Título 9 - Anexos Char,(Apêndice) Char,Título 9 - Anexos1 Char,Título 9 - Anexos2 Char,(Anexo) Char,PIM 9 Char,Titre 10 Char"/>
    <w:basedOn w:val="Fontepargpadro"/>
    <w:link w:val="Ttulo9"/>
    <w:rsid w:val="00C61197"/>
    <w:rPr>
      <w:rFonts w:ascii="Verdana" w:hAnsi="Verdana"/>
      <w:b/>
      <w:sz w:val="16"/>
    </w:rPr>
  </w:style>
  <w:style w:type="character" w:customStyle="1" w:styleId="Ttulo1Char">
    <w:name w:val="Título 1 Char"/>
    <w:aliases w:val="Título 1 anexo Char,Capítulo Char,h1 Char,Item 1 Char,Item n Char,Title 1 Char,section:1 Char,new page/chapter Char,H1 Char,stydde Char,MAIN Char,PIM 1 Char,Chapter Head Char,Überschrift 1a Char,Überschrift 1 ohne Char,Titulo 1 Char"/>
    <w:basedOn w:val="Fontepargpadro"/>
    <w:link w:val="Ttulo1"/>
    <w:rsid w:val="00C61197"/>
    <w:rPr>
      <w:rFonts w:ascii="Arial" w:hAnsi="Arial"/>
      <w:sz w:val="28"/>
      <w:lang w:eastAsia="ar-SA"/>
    </w:rPr>
  </w:style>
  <w:style w:type="character" w:customStyle="1" w:styleId="Ttulo2Char">
    <w:name w:val="Título 2 Char"/>
    <w:aliases w:val="9.9 Char"/>
    <w:basedOn w:val="Fontepargpadro"/>
    <w:link w:val="Ttulo2"/>
    <w:rsid w:val="00C61197"/>
    <w:rPr>
      <w:sz w:val="24"/>
      <w:lang w:eastAsia="ar-SA"/>
    </w:rPr>
  </w:style>
  <w:style w:type="character" w:customStyle="1" w:styleId="Ttulo3Char">
    <w:name w:val="Título 3 Char"/>
    <w:aliases w:val="9.9.9 Char"/>
    <w:basedOn w:val="Fontepargpadro"/>
    <w:link w:val="Ttulo3"/>
    <w:rsid w:val="00C61197"/>
    <w:rPr>
      <w:sz w:val="24"/>
      <w:lang w:eastAsia="ar-SA"/>
    </w:rPr>
  </w:style>
  <w:style w:type="character" w:customStyle="1" w:styleId="Ttulo4Char">
    <w:name w:val="Título 4 Char"/>
    <w:basedOn w:val="Fontepargpadro"/>
    <w:link w:val="Ttulo4"/>
    <w:rsid w:val="00C61197"/>
    <w:rPr>
      <w:b/>
      <w:i/>
      <w:sz w:val="24"/>
      <w:lang w:eastAsia="ar-SA"/>
    </w:rPr>
  </w:style>
  <w:style w:type="character" w:customStyle="1" w:styleId="Ttulo5Char">
    <w:name w:val="Título 5 Char"/>
    <w:aliases w:val="9.9.9.9 Char"/>
    <w:basedOn w:val="Fontepargpadro"/>
    <w:link w:val="Ttulo5"/>
    <w:rsid w:val="00C61197"/>
    <w:rPr>
      <w:rFonts w:ascii="Arial" w:hAnsi="Arial"/>
      <w:b/>
      <w:sz w:val="24"/>
      <w:lang w:eastAsia="ar-SA"/>
    </w:rPr>
  </w:style>
  <w:style w:type="character" w:customStyle="1" w:styleId="Ttulo6Char">
    <w:name w:val="Título 6 Char"/>
    <w:aliases w:val="H6 Char,PIM 6 Char,6 Char"/>
    <w:basedOn w:val="Fontepargpadro"/>
    <w:link w:val="Ttulo6"/>
    <w:rsid w:val="00C61197"/>
    <w:rPr>
      <w:rFonts w:ascii="Arial" w:hAnsi="Arial"/>
      <w:b/>
      <w:sz w:val="22"/>
      <w:lang w:eastAsia="ar-SA"/>
    </w:rPr>
  </w:style>
  <w:style w:type="character" w:customStyle="1" w:styleId="Ttulo7Char">
    <w:name w:val="Título 7 Char"/>
    <w:aliases w:val="Título 7 - fig Char,PIM 7 Char"/>
    <w:basedOn w:val="Fontepargpadro"/>
    <w:link w:val="Ttulo7"/>
    <w:rsid w:val="00C61197"/>
    <w:rPr>
      <w:rFonts w:ascii="Arial" w:hAnsi="Arial"/>
      <w:b/>
      <w:lang w:eastAsia="ar-SA"/>
    </w:rPr>
  </w:style>
  <w:style w:type="character" w:customStyle="1" w:styleId="Ttulo8Char">
    <w:name w:val="Título 8 Char"/>
    <w:basedOn w:val="Fontepargpadro"/>
    <w:link w:val="Ttulo8"/>
    <w:rsid w:val="00C61197"/>
    <w:rPr>
      <w:b/>
      <w:bCs/>
      <w:sz w:val="24"/>
      <w:lang w:eastAsia="ar-SA"/>
    </w:rPr>
  </w:style>
  <w:style w:type="paragraph" w:styleId="Sumrio1">
    <w:name w:val="toc 1"/>
    <w:basedOn w:val="Normal"/>
    <w:next w:val="Normal"/>
    <w:autoRedefine/>
    <w:rsid w:val="00C61197"/>
    <w:pPr>
      <w:tabs>
        <w:tab w:val="right" w:leader="underscore" w:pos="10065"/>
      </w:tabs>
      <w:suppressAutoHyphens w:val="0"/>
      <w:spacing w:after="120" w:line="360" w:lineRule="auto"/>
    </w:pPr>
    <w:rPr>
      <w:caps/>
      <w:shadow/>
      <w:lang w:eastAsia="pt-BR"/>
    </w:rPr>
  </w:style>
  <w:style w:type="character" w:customStyle="1" w:styleId="CorpodetextoChar">
    <w:name w:val="Corpo de texto Char"/>
    <w:basedOn w:val="Fontepargpadro"/>
    <w:link w:val="Corpodetexto"/>
    <w:rsid w:val="00C61197"/>
    <w:rPr>
      <w:sz w:val="24"/>
      <w:lang w:eastAsia="ar-SA"/>
    </w:rPr>
  </w:style>
  <w:style w:type="character" w:customStyle="1" w:styleId="RodapChar">
    <w:name w:val="Rodapé Char"/>
    <w:basedOn w:val="Fontepargpadro"/>
    <w:link w:val="Rodap"/>
    <w:uiPriority w:val="99"/>
    <w:rsid w:val="00C61197"/>
    <w:rPr>
      <w:lang w:eastAsia="ar-SA"/>
    </w:rPr>
  </w:style>
  <w:style w:type="paragraph" w:styleId="Recuodecorpodetexto2">
    <w:name w:val="Body Text Indent 2"/>
    <w:basedOn w:val="Normal"/>
    <w:link w:val="Recuodecorpodetexto2Char"/>
    <w:rsid w:val="00C61197"/>
    <w:pPr>
      <w:suppressAutoHyphens w:val="0"/>
      <w:ind w:left="708"/>
      <w:jc w:val="both"/>
    </w:pPr>
    <w:rPr>
      <w:color w:val="FF0000"/>
      <w:sz w:val="24"/>
      <w:lang w:eastAsia="pt-BR"/>
    </w:rPr>
  </w:style>
  <w:style w:type="character" w:customStyle="1" w:styleId="Recuodecorpodetexto2Char">
    <w:name w:val="Recuo de corpo de texto 2 Char"/>
    <w:basedOn w:val="Fontepargpadro"/>
    <w:link w:val="Recuodecorpodetexto2"/>
    <w:rsid w:val="00C61197"/>
    <w:rPr>
      <w:color w:val="FF0000"/>
      <w:sz w:val="24"/>
    </w:rPr>
  </w:style>
  <w:style w:type="paragraph" w:styleId="Corpodetexto2">
    <w:name w:val="Body Text 2"/>
    <w:basedOn w:val="Normal"/>
    <w:link w:val="Corpodetexto2Char"/>
    <w:rsid w:val="00C61197"/>
    <w:pPr>
      <w:suppressAutoHyphens w:val="0"/>
      <w:jc w:val="both"/>
    </w:pPr>
    <w:rPr>
      <w:b/>
      <w:color w:val="FF0000"/>
      <w:sz w:val="24"/>
      <w:lang w:val="x-none" w:eastAsia="x-none"/>
    </w:rPr>
  </w:style>
  <w:style w:type="character" w:customStyle="1" w:styleId="Corpodetexto2Char">
    <w:name w:val="Corpo de texto 2 Char"/>
    <w:basedOn w:val="Fontepargpadro"/>
    <w:link w:val="Corpodetexto2"/>
    <w:rsid w:val="00C61197"/>
    <w:rPr>
      <w:b/>
      <w:color w:val="FF0000"/>
      <w:sz w:val="24"/>
      <w:lang w:val="x-none" w:eastAsia="x-none"/>
    </w:rPr>
  </w:style>
  <w:style w:type="paragraph" w:styleId="Recuodecorpodetexto3">
    <w:name w:val="Body Text Indent 3"/>
    <w:basedOn w:val="Normal"/>
    <w:link w:val="Recuodecorpodetexto3Char"/>
    <w:rsid w:val="00C61197"/>
    <w:pPr>
      <w:suppressAutoHyphens w:val="0"/>
      <w:ind w:left="708"/>
      <w:jc w:val="both"/>
    </w:pPr>
    <w:rPr>
      <w:b/>
      <w:color w:val="FF0000"/>
      <w:sz w:val="24"/>
      <w:lang w:eastAsia="pt-BR"/>
    </w:rPr>
  </w:style>
  <w:style w:type="character" w:customStyle="1" w:styleId="Recuodecorpodetexto3Char">
    <w:name w:val="Recuo de corpo de texto 3 Char"/>
    <w:basedOn w:val="Fontepargpadro"/>
    <w:link w:val="Recuodecorpodetexto3"/>
    <w:rsid w:val="00C61197"/>
    <w:rPr>
      <w:b/>
      <w:color w:val="FF0000"/>
      <w:sz w:val="24"/>
    </w:rPr>
  </w:style>
  <w:style w:type="paragraph" w:customStyle="1" w:styleId="Corpodetexto31">
    <w:name w:val="Corpo de texto 31"/>
    <w:basedOn w:val="Normal"/>
    <w:rsid w:val="00C61197"/>
    <w:pPr>
      <w:suppressAutoHyphens w:val="0"/>
      <w:spacing w:line="360" w:lineRule="auto"/>
      <w:jc w:val="center"/>
    </w:pPr>
    <w:rPr>
      <w:rFonts w:ascii="Arial" w:hAnsi="Arial"/>
      <w:b/>
      <w:sz w:val="28"/>
      <w:lang w:eastAsia="pt-BR"/>
    </w:rPr>
  </w:style>
  <w:style w:type="paragraph" w:styleId="Recuodecorpodetexto">
    <w:name w:val="Body Text Indent"/>
    <w:basedOn w:val="Normal"/>
    <w:link w:val="RecuodecorpodetextoChar"/>
    <w:uiPriority w:val="99"/>
    <w:rsid w:val="00C61197"/>
    <w:pPr>
      <w:spacing w:line="360" w:lineRule="auto"/>
      <w:ind w:left="709"/>
    </w:pPr>
    <w:rPr>
      <w:rFonts w:ascii="Arial" w:hAnsi="Arial"/>
      <w:lang w:eastAsia="pt-BR"/>
    </w:rPr>
  </w:style>
  <w:style w:type="character" w:customStyle="1" w:styleId="RecuodecorpodetextoChar">
    <w:name w:val="Recuo de corpo de texto Char"/>
    <w:basedOn w:val="Fontepargpadro"/>
    <w:link w:val="Recuodecorpodetexto"/>
    <w:uiPriority w:val="99"/>
    <w:rsid w:val="00C61197"/>
    <w:rPr>
      <w:rFonts w:ascii="Arial" w:hAnsi="Arial"/>
    </w:rPr>
  </w:style>
  <w:style w:type="paragraph" w:styleId="Subttulo">
    <w:name w:val="Subtitle"/>
    <w:basedOn w:val="Normal"/>
    <w:link w:val="SubttuloChar"/>
    <w:qFormat/>
    <w:rsid w:val="00C61197"/>
    <w:pPr>
      <w:suppressAutoHyphens w:val="0"/>
      <w:spacing w:line="360" w:lineRule="auto"/>
    </w:pPr>
    <w:rPr>
      <w:b/>
      <w:sz w:val="24"/>
      <w:lang w:eastAsia="pt-BR"/>
    </w:rPr>
  </w:style>
  <w:style w:type="character" w:customStyle="1" w:styleId="SubttuloChar">
    <w:name w:val="Subtítulo Char"/>
    <w:basedOn w:val="Fontepargpadro"/>
    <w:link w:val="Subttulo"/>
    <w:rsid w:val="00C61197"/>
    <w:rPr>
      <w:b/>
      <w:sz w:val="24"/>
    </w:rPr>
  </w:style>
  <w:style w:type="character" w:customStyle="1" w:styleId="CabealhoChar">
    <w:name w:val="Cabeçalho Char"/>
    <w:basedOn w:val="Fontepargpadro"/>
    <w:link w:val="Cabealho"/>
    <w:rsid w:val="00C61197"/>
    <w:rPr>
      <w:lang w:eastAsia="ar-SA"/>
    </w:rPr>
  </w:style>
  <w:style w:type="paragraph" w:styleId="Ttulo">
    <w:name w:val="Title"/>
    <w:basedOn w:val="Normal"/>
    <w:link w:val="TtuloChar"/>
    <w:qFormat/>
    <w:rsid w:val="00C61197"/>
    <w:pPr>
      <w:suppressAutoHyphens w:val="0"/>
      <w:jc w:val="center"/>
      <w:outlineLvl w:val="0"/>
    </w:pPr>
    <w:rPr>
      <w:rFonts w:ascii="Arial" w:hAnsi="Arial"/>
      <w:shadow/>
      <w:sz w:val="44"/>
      <w:lang w:eastAsia="pt-BR"/>
    </w:rPr>
  </w:style>
  <w:style w:type="character" w:customStyle="1" w:styleId="TtuloChar">
    <w:name w:val="Título Char"/>
    <w:basedOn w:val="Fontepargpadro"/>
    <w:link w:val="Ttulo"/>
    <w:rsid w:val="00C61197"/>
    <w:rPr>
      <w:rFonts w:ascii="Arial" w:hAnsi="Arial"/>
      <w:shadow/>
      <w:sz w:val="44"/>
    </w:rPr>
  </w:style>
  <w:style w:type="paragraph" w:styleId="MapadoDocumento">
    <w:name w:val="Document Map"/>
    <w:basedOn w:val="Normal"/>
    <w:link w:val="MapadoDocumentoChar"/>
    <w:rsid w:val="00C61197"/>
    <w:pPr>
      <w:shd w:val="clear" w:color="auto" w:fill="000080"/>
      <w:suppressAutoHyphens w:val="0"/>
    </w:pPr>
    <w:rPr>
      <w:rFonts w:ascii="Tahoma" w:hAnsi="Tahoma"/>
      <w:lang w:eastAsia="pt-BR"/>
    </w:rPr>
  </w:style>
  <w:style w:type="character" w:customStyle="1" w:styleId="MapadoDocumentoChar">
    <w:name w:val="Mapa do Documento Char"/>
    <w:basedOn w:val="Fontepargpadro"/>
    <w:link w:val="MapadoDocumento"/>
    <w:rsid w:val="00C61197"/>
    <w:rPr>
      <w:rFonts w:ascii="Tahoma" w:hAnsi="Tahoma"/>
      <w:shd w:val="clear" w:color="auto" w:fill="000080"/>
    </w:rPr>
  </w:style>
  <w:style w:type="paragraph" w:styleId="Lista3">
    <w:name w:val="List 3"/>
    <w:basedOn w:val="Normal"/>
    <w:rsid w:val="00C61197"/>
    <w:pPr>
      <w:suppressAutoHyphens w:val="0"/>
      <w:ind w:left="849" w:hanging="283"/>
    </w:pPr>
    <w:rPr>
      <w:sz w:val="24"/>
      <w:lang w:eastAsia="pt-BR"/>
    </w:rPr>
  </w:style>
  <w:style w:type="character" w:customStyle="1" w:styleId="Hiperlink">
    <w:name w:val="Hiperlink"/>
    <w:rsid w:val="00C61197"/>
    <w:rPr>
      <w:color w:val="0000FF"/>
      <w:u w:val="single"/>
    </w:rPr>
  </w:style>
  <w:style w:type="paragraph" w:styleId="Legenda">
    <w:name w:val="caption"/>
    <w:basedOn w:val="Normal"/>
    <w:next w:val="Normal"/>
    <w:qFormat/>
    <w:rsid w:val="00C61197"/>
    <w:pPr>
      <w:shd w:val="clear" w:color="000000" w:fill="FFFFFF"/>
      <w:suppressAutoHyphens w:val="0"/>
      <w:ind w:hanging="567"/>
      <w:jc w:val="center"/>
    </w:pPr>
    <w:rPr>
      <w:rFonts w:ascii="Tahoma" w:hAnsi="Tahoma"/>
      <w:color w:val="000000"/>
      <w:sz w:val="24"/>
      <w:lang w:eastAsia="pt-BR"/>
    </w:rPr>
  </w:style>
  <w:style w:type="paragraph" w:styleId="Pr-formataoHTML">
    <w:name w:val="HTML Preformatted"/>
    <w:basedOn w:val="Normal"/>
    <w:link w:val="Pr-formataoHTMLChar"/>
    <w:uiPriority w:val="99"/>
    <w:unhideWhenUsed/>
    <w:rsid w:val="00C61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pt-BR"/>
    </w:rPr>
  </w:style>
  <w:style w:type="character" w:customStyle="1" w:styleId="Pr-formataoHTMLChar">
    <w:name w:val="Pré-formatação HTML Char"/>
    <w:basedOn w:val="Fontepargpadro"/>
    <w:link w:val="Pr-formataoHTML"/>
    <w:uiPriority w:val="99"/>
    <w:rsid w:val="00C61197"/>
    <w:rPr>
      <w:rFonts w:ascii="Courier New" w:hAnsi="Courier New" w:cs="Courier New"/>
    </w:rPr>
  </w:style>
  <w:style w:type="paragraph" w:styleId="Remissivo1">
    <w:name w:val="index 1"/>
    <w:basedOn w:val="Normal"/>
    <w:next w:val="Normal"/>
    <w:autoRedefine/>
    <w:rsid w:val="00C61197"/>
    <w:pPr>
      <w:suppressAutoHyphens w:val="0"/>
      <w:ind w:left="240" w:hanging="240"/>
    </w:pPr>
    <w:rPr>
      <w:sz w:val="24"/>
      <w:lang w:eastAsia="pt-BR"/>
    </w:rPr>
  </w:style>
  <w:style w:type="paragraph" w:styleId="Ttulodendiceremissivo">
    <w:name w:val="index heading"/>
    <w:basedOn w:val="Normal"/>
    <w:next w:val="Remissivo1"/>
    <w:rsid w:val="00C61197"/>
    <w:pPr>
      <w:suppressAutoHyphens w:val="0"/>
    </w:pPr>
    <w:rPr>
      <w:sz w:val="24"/>
      <w:lang w:eastAsia="pt-BR"/>
    </w:rPr>
  </w:style>
  <w:style w:type="paragraph" w:styleId="TextosemFormatao">
    <w:name w:val="Plain Text"/>
    <w:basedOn w:val="Normal"/>
    <w:link w:val="TextosemFormataoChar"/>
    <w:rsid w:val="00C61197"/>
    <w:pPr>
      <w:suppressAutoHyphens w:val="0"/>
    </w:pPr>
    <w:rPr>
      <w:rFonts w:ascii="Courier New" w:hAnsi="Courier New"/>
      <w:lang w:eastAsia="pt-BR"/>
    </w:rPr>
  </w:style>
  <w:style w:type="character" w:customStyle="1" w:styleId="TextosemFormataoChar">
    <w:name w:val="Texto sem Formatação Char"/>
    <w:basedOn w:val="Fontepargpadro"/>
    <w:link w:val="TextosemFormatao"/>
    <w:rsid w:val="00C61197"/>
    <w:rPr>
      <w:rFonts w:ascii="Courier New" w:hAnsi="Courier New"/>
    </w:rPr>
  </w:style>
  <w:style w:type="paragraph" w:customStyle="1" w:styleId="angela">
    <w:name w:val="angela"/>
    <w:basedOn w:val="Normal"/>
    <w:rsid w:val="00C61197"/>
    <w:pPr>
      <w:widowControl w:val="0"/>
      <w:tabs>
        <w:tab w:val="left" w:pos="2835"/>
      </w:tabs>
      <w:suppressAutoHyphens w:val="0"/>
      <w:spacing w:line="360" w:lineRule="auto"/>
      <w:jc w:val="both"/>
    </w:pPr>
    <w:rPr>
      <w:rFonts w:ascii="Helvetica" w:hAnsi="Helvetica"/>
      <w:sz w:val="24"/>
      <w:lang w:eastAsia="pt-BR"/>
    </w:rPr>
  </w:style>
  <w:style w:type="paragraph" w:styleId="Textodenotaderodap">
    <w:name w:val="footnote text"/>
    <w:basedOn w:val="Normal"/>
    <w:link w:val="TextodenotaderodapChar"/>
    <w:uiPriority w:val="99"/>
    <w:unhideWhenUsed/>
    <w:rsid w:val="00C61197"/>
    <w:pPr>
      <w:suppressAutoHyphens w:val="0"/>
      <w:spacing w:line="360" w:lineRule="auto"/>
      <w:ind w:firstLine="709"/>
      <w:jc w:val="both"/>
    </w:pPr>
    <w:rPr>
      <w:rFonts w:ascii="Arial" w:eastAsia="Calibri" w:hAnsi="Arial"/>
      <w:lang w:eastAsia="en-US"/>
    </w:rPr>
  </w:style>
  <w:style w:type="character" w:customStyle="1" w:styleId="TextodenotaderodapChar">
    <w:name w:val="Texto de nota de rodapé Char"/>
    <w:basedOn w:val="Fontepargpadro"/>
    <w:link w:val="Textodenotaderodap"/>
    <w:uiPriority w:val="99"/>
    <w:rsid w:val="00C61197"/>
    <w:rPr>
      <w:rFonts w:ascii="Arial" w:eastAsia="Calibri" w:hAnsi="Arial"/>
      <w:lang w:eastAsia="en-US"/>
    </w:rPr>
  </w:style>
  <w:style w:type="character" w:styleId="Refdenotaderodap">
    <w:name w:val="footnote reference"/>
    <w:uiPriority w:val="99"/>
    <w:unhideWhenUsed/>
    <w:rsid w:val="00C61197"/>
    <w:rPr>
      <w:vertAlign w:val="superscript"/>
    </w:rPr>
  </w:style>
  <w:style w:type="paragraph" w:styleId="SemEspaamento">
    <w:name w:val="No Spacing"/>
    <w:uiPriority w:val="1"/>
    <w:qFormat/>
    <w:rsid w:val="00C61197"/>
    <w:rPr>
      <w:rFonts w:ascii="Calibri" w:eastAsia="Calibri" w:hAnsi="Calibri"/>
      <w:sz w:val="22"/>
      <w:szCs w:val="22"/>
      <w:lang w:eastAsia="en-US"/>
    </w:rPr>
  </w:style>
  <w:style w:type="paragraph" w:styleId="NormalWeb">
    <w:name w:val="Normal (Web)"/>
    <w:basedOn w:val="Normal"/>
    <w:uiPriority w:val="99"/>
    <w:unhideWhenUsed/>
    <w:rsid w:val="00C61197"/>
    <w:pPr>
      <w:suppressAutoHyphens w:val="0"/>
      <w:spacing w:before="100" w:beforeAutospacing="1" w:after="100" w:afterAutospacing="1"/>
    </w:pPr>
    <w:rPr>
      <w:sz w:val="24"/>
      <w:szCs w:val="24"/>
      <w:lang w:eastAsia="pt-BR"/>
    </w:rPr>
  </w:style>
  <w:style w:type="paragraph" w:customStyle="1" w:styleId="EstiloP1Esquerda0cmPrimeiralinha0cmEspaamentoentr">
    <w:name w:val="Estilo P1 + Esquerda:  0 cm Primeira linha:  0 cm Espaçamento entr..."/>
    <w:basedOn w:val="Normal"/>
    <w:locked/>
    <w:rsid w:val="00C61197"/>
    <w:pPr>
      <w:suppressAutoHyphens w:val="0"/>
      <w:overflowPunct w:val="0"/>
      <w:autoSpaceDE w:val="0"/>
      <w:autoSpaceDN w:val="0"/>
      <w:adjustRightInd w:val="0"/>
      <w:spacing w:before="360" w:after="120"/>
      <w:jc w:val="both"/>
      <w:textAlignment w:val="baseline"/>
    </w:pPr>
    <w:rPr>
      <w:b/>
      <w:bCs/>
      <w:caps/>
      <w:color w:val="000000"/>
      <w:sz w:val="28"/>
      <w:szCs w:val="28"/>
      <w:u w:val="thick"/>
      <w:lang w:eastAsia="pt-BR"/>
    </w:rPr>
  </w:style>
  <w:style w:type="paragraph" w:customStyle="1" w:styleId="N1">
    <w:name w:val="N1"/>
    <w:basedOn w:val="Normal"/>
    <w:locked/>
    <w:rsid w:val="00C61197"/>
    <w:pPr>
      <w:numPr>
        <w:numId w:val="29"/>
      </w:numPr>
      <w:suppressAutoHyphens w:val="0"/>
      <w:overflowPunct w:val="0"/>
      <w:autoSpaceDE w:val="0"/>
      <w:autoSpaceDN w:val="0"/>
      <w:adjustRightInd w:val="0"/>
      <w:spacing w:before="360" w:after="120"/>
      <w:jc w:val="both"/>
      <w:textAlignment w:val="baseline"/>
      <w:outlineLvl w:val="0"/>
    </w:pPr>
    <w:rPr>
      <w:rFonts w:ascii="Arial" w:hAnsi="Arial"/>
      <w:b/>
      <w:sz w:val="24"/>
      <w:u w:val="single"/>
      <w:lang w:eastAsia="pt-BR"/>
    </w:rPr>
  </w:style>
  <w:style w:type="paragraph" w:customStyle="1" w:styleId="N2">
    <w:name w:val="N2"/>
    <w:basedOn w:val="N1"/>
    <w:locked/>
    <w:rsid w:val="00C61197"/>
    <w:pPr>
      <w:numPr>
        <w:ilvl w:val="1"/>
      </w:numPr>
      <w:tabs>
        <w:tab w:val="clear" w:pos="851"/>
        <w:tab w:val="num" w:pos="0"/>
        <w:tab w:val="num" w:pos="360"/>
      </w:tabs>
      <w:spacing w:before="120"/>
      <w:ind w:left="0" w:firstLine="0"/>
      <w:outlineLvl w:val="1"/>
    </w:pPr>
    <w:rPr>
      <w:b w:val="0"/>
      <w:sz w:val="22"/>
      <w:u w:val="none"/>
    </w:rPr>
  </w:style>
  <w:style w:type="paragraph" w:customStyle="1" w:styleId="N3">
    <w:name w:val="N3"/>
    <w:basedOn w:val="N2"/>
    <w:locked/>
    <w:rsid w:val="00C61197"/>
    <w:pPr>
      <w:numPr>
        <w:ilvl w:val="2"/>
      </w:numPr>
      <w:tabs>
        <w:tab w:val="clear" w:pos="1134"/>
        <w:tab w:val="num" w:pos="0"/>
        <w:tab w:val="num" w:pos="360"/>
      </w:tabs>
      <w:ind w:left="0" w:firstLine="0"/>
      <w:outlineLvl w:val="2"/>
    </w:pPr>
  </w:style>
  <w:style w:type="paragraph" w:customStyle="1" w:styleId="N4">
    <w:name w:val="N4"/>
    <w:basedOn w:val="N3"/>
    <w:locked/>
    <w:rsid w:val="00C61197"/>
    <w:pPr>
      <w:numPr>
        <w:ilvl w:val="3"/>
      </w:numPr>
      <w:tabs>
        <w:tab w:val="clear" w:pos="1418"/>
        <w:tab w:val="num" w:pos="0"/>
        <w:tab w:val="num" w:pos="360"/>
      </w:tabs>
      <w:ind w:left="0" w:firstLine="0"/>
      <w:outlineLvl w:val="3"/>
    </w:pPr>
  </w:style>
  <w:style w:type="paragraph" w:customStyle="1" w:styleId="N5">
    <w:name w:val="N5"/>
    <w:basedOn w:val="N4"/>
    <w:locked/>
    <w:rsid w:val="00C61197"/>
    <w:pPr>
      <w:numPr>
        <w:ilvl w:val="4"/>
      </w:numPr>
      <w:tabs>
        <w:tab w:val="clear" w:pos="1701"/>
        <w:tab w:val="num" w:pos="0"/>
        <w:tab w:val="num" w:pos="360"/>
      </w:tabs>
      <w:ind w:left="0" w:firstLine="0"/>
      <w:outlineLvl w:val="4"/>
    </w:pPr>
  </w:style>
  <w:style w:type="paragraph" w:customStyle="1" w:styleId="N6">
    <w:name w:val="N6"/>
    <w:basedOn w:val="N5"/>
    <w:locked/>
    <w:rsid w:val="00C61197"/>
    <w:pPr>
      <w:numPr>
        <w:ilvl w:val="5"/>
      </w:numPr>
      <w:tabs>
        <w:tab w:val="clear" w:pos="1985"/>
        <w:tab w:val="num" w:pos="0"/>
        <w:tab w:val="num" w:pos="360"/>
      </w:tabs>
      <w:ind w:left="0" w:firstLine="0"/>
      <w:outlineLvl w:val="5"/>
    </w:pPr>
  </w:style>
  <w:style w:type="paragraph" w:customStyle="1" w:styleId="Corpodetexto21">
    <w:name w:val="Corpo de texto 21"/>
    <w:basedOn w:val="Normal"/>
    <w:rsid w:val="00C61197"/>
    <w:pPr>
      <w:widowControl w:val="0"/>
      <w:spacing w:line="360" w:lineRule="auto"/>
      <w:jc w:val="both"/>
    </w:pPr>
    <w:rPr>
      <w:rFonts w:ascii="Arial" w:hAnsi="Arial"/>
      <w:color w:val="0000FF"/>
    </w:rPr>
  </w:style>
  <w:style w:type="character" w:styleId="Forte">
    <w:name w:val="Strong"/>
    <w:basedOn w:val="Fontepargpadro"/>
    <w:uiPriority w:val="22"/>
    <w:qFormat/>
    <w:rsid w:val="00C61197"/>
    <w:rPr>
      <w:b/>
      <w:bCs/>
    </w:rPr>
  </w:style>
  <w:style w:type="character" w:customStyle="1" w:styleId="apple-converted-space">
    <w:name w:val="apple-converted-space"/>
    <w:basedOn w:val="Fontepargpadro"/>
    <w:rsid w:val="00C61197"/>
  </w:style>
  <w:style w:type="paragraph" w:customStyle="1" w:styleId="Padro">
    <w:name w:val="Padrão"/>
    <w:rsid w:val="00DC00CB"/>
    <w:pPr>
      <w:tabs>
        <w:tab w:val="left" w:pos="708"/>
      </w:tabs>
      <w:suppressAutoHyphens/>
      <w:spacing w:after="200" w:line="276" w:lineRule="auto"/>
    </w:pPr>
    <w:rPr>
      <w:rFonts w:eastAsia="Lucida Sans Unicode" w:cs="Mangal"/>
      <w:sz w:val="24"/>
      <w:szCs w:val="24"/>
      <w:lang w:eastAsia="zh-CN" w:bidi="hi-IN"/>
    </w:rPr>
  </w:style>
  <w:style w:type="character" w:customStyle="1" w:styleId="Marcas">
    <w:name w:val="Marcas"/>
    <w:rsid w:val="001A04E6"/>
    <w:rPr>
      <w:rFonts w:ascii="OpenSymbol" w:eastAsia="OpenSymbol" w:hAnsi="OpenSymbol" w:cs="OpenSymbol"/>
    </w:rPr>
  </w:style>
  <w:style w:type="character" w:customStyle="1" w:styleId="Smbolosdenumerao">
    <w:name w:val="Símbolos de numeração"/>
    <w:rsid w:val="001A04E6"/>
    <w:rPr>
      <w:rFonts w:ascii="Times New Roman" w:hAnsi="Times New Roman"/>
      <w:b w:val="0"/>
      <w:bCs w:val="0"/>
      <w:sz w:val="24"/>
      <w:szCs w:val="24"/>
      <w:lang w:val="pt-BR"/>
    </w:rPr>
  </w:style>
  <w:style w:type="character" w:styleId="nfase">
    <w:name w:val="Emphasis"/>
    <w:qFormat/>
    <w:rsid w:val="001A04E6"/>
    <w:rPr>
      <w:i/>
      <w:iCs/>
    </w:rPr>
  </w:style>
  <w:style w:type="character" w:customStyle="1" w:styleId="Fontepargpadro2">
    <w:name w:val="Fonte parág. padrão2"/>
    <w:rsid w:val="001A04E6"/>
  </w:style>
  <w:style w:type="character" w:customStyle="1" w:styleId="A2">
    <w:name w:val="A2"/>
    <w:uiPriority w:val="99"/>
    <w:rsid w:val="001A04E6"/>
    <w:rPr>
      <w:rFonts w:cs="Univers LT Std 47 Cn Lt"/>
      <w:color w:val="000000"/>
      <w:sz w:val="19"/>
      <w:szCs w:val="19"/>
    </w:rPr>
  </w:style>
  <w:style w:type="character" w:customStyle="1" w:styleId="ListLabel1">
    <w:name w:val="ListLabel 1"/>
    <w:rsid w:val="001A04E6"/>
    <w:rPr>
      <w:b/>
    </w:rPr>
  </w:style>
  <w:style w:type="character" w:customStyle="1" w:styleId="ListLabel2">
    <w:name w:val="ListLabel 2"/>
    <w:rsid w:val="001A04E6"/>
    <w:rPr>
      <w:sz w:val="20"/>
      <w:szCs w:val="20"/>
    </w:rPr>
  </w:style>
  <w:style w:type="character" w:customStyle="1" w:styleId="ListLabel5">
    <w:name w:val="ListLabel 5"/>
    <w:rsid w:val="001A04E6"/>
    <w:rPr>
      <w:b/>
      <w:i w:val="0"/>
    </w:rPr>
  </w:style>
  <w:style w:type="character" w:customStyle="1" w:styleId="ListLabel6">
    <w:name w:val="ListLabel 6"/>
    <w:rsid w:val="001A04E6"/>
    <w:rPr>
      <w:b w:val="0"/>
      <w:i w:val="0"/>
      <w:color w:val="00000A"/>
    </w:rPr>
  </w:style>
  <w:style w:type="character" w:customStyle="1" w:styleId="ListLabel7">
    <w:name w:val="ListLabel 7"/>
    <w:rsid w:val="001A04E6"/>
    <w:rPr>
      <w:b w:val="0"/>
      <w:i w:val="0"/>
    </w:rPr>
  </w:style>
  <w:style w:type="paragraph" w:styleId="Ttulodendicedeautoridades">
    <w:name w:val="toa heading"/>
    <w:basedOn w:val="Ttulo"/>
    <w:rsid w:val="001A04E6"/>
    <w:pPr>
      <w:keepNext/>
      <w:widowControl w:val="0"/>
      <w:suppressLineNumbers/>
      <w:suppressAutoHyphens/>
      <w:spacing w:before="240" w:after="120"/>
      <w:jc w:val="left"/>
      <w:outlineLvl w:val="9"/>
    </w:pPr>
    <w:rPr>
      <w:rFonts w:ascii="Times New Roman" w:eastAsia="Andale Sans UI" w:hAnsi="Times New Roman" w:cs="Tahoma"/>
      <w:b/>
      <w:bCs/>
      <w:caps/>
      <w:shadow w:val="0"/>
      <w:kern w:val="1"/>
      <w:sz w:val="32"/>
      <w:szCs w:val="32"/>
      <w:lang w:eastAsia="zh-CN" w:bidi="hi-IN"/>
    </w:rPr>
  </w:style>
  <w:style w:type="paragraph" w:styleId="Sumrio2">
    <w:name w:val="toc 2"/>
    <w:basedOn w:val="ndice"/>
    <w:rsid w:val="001A04E6"/>
    <w:pPr>
      <w:widowControl w:val="0"/>
      <w:tabs>
        <w:tab w:val="right" w:leader="dot" w:pos="9354"/>
      </w:tabs>
      <w:spacing w:line="360" w:lineRule="auto"/>
      <w:ind w:left="283"/>
    </w:pPr>
    <w:rPr>
      <w:rFonts w:eastAsia="SimSun" w:cs="Mangal"/>
      <w:kern w:val="1"/>
      <w:sz w:val="24"/>
      <w:szCs w:val="24"/>
      <w:lang w:eastAsia="zh-CN" w:bidi="hi-IN"/>
    </w:rPr>
  </w:style>
  <w:style w:type="paragraph" w:customStyle="1" w:styleId="Corpodetexto1">
    <w:name w:val="Corpo de texto1"/>
    <w:basedOn w:val="Contedodatabela"/>
    <w:rsid w:val="001A04E6"/>
    <w:pPr>
      <w:widowControl w:val="0"/>
      <w:spacing w:after="119"/>
      <w:jc w:val="both"/>
    </w:pPr>
    <w:rPr>
      <w:rFonts w:eastAsia="SimSun" w:cs="Mangal"/>
      <w:kern w:val="1"/>
      <w:sz w:val="24"/>
      <w:szCs w:val="24"/>
      <w:lang w:eastAsia="zh-CN" w:bidi="hi-IN"/>
    </w:rPr>
  </w:style>
  <w:style w:type="paragraph" w:customStyle="1" w:styleId="Ttulodetabela">
    <w:name w:val="Título de tabela"/>
    <w:basedOn w:val="Contedodatabela"/>
    <w:rsid w:val="001A04E6"/>
    <w:pPr>
      <w:widowControl w:val="0"/>
      <w:jc w:val="center"/>
    </w:pPr>
    <w:rPr>
      <w:rFonts w:ascii="Liberation Serif" w:eastAsia="SimSun" w:hAnsi="Liberation Serif" w:cs="Mangal"/>
      <w:b/>
      <w:bCs/>
      <w:kern w:val="1"/>
      <w:szCs w:val="24"/>
      <w:lang w:eastAsia="zh-CN" w:bidi="hi-IN"/>
    </w:rPr>
  </w:style>
  <w:style w:type="paragraph" w:customStyle="1" w:styleId="xl27">
    <w:name w:val="xl27"/>
    <w:basedOn w:val="Normal"/>
    <w:rsid w:val="001A04E6"/>
    <w:pPr>
      <w:widowControl w:val="0"/>
      <w:spacing w:before="280" w:after="280"/>
      <w:jc w:val="center"/>
    </w:pPr>
    <w:rPr>
      <w:rFonts w:ascii="Liberation Serif" w:eastAsia="SimSun" w:hAnsi="Liberation Serif" w:cs="Arial"/>
      <w:kern w:val="1"/>
      <w:lang w:eastAsia="zh-CN" w:bidi="hi-IN"/>
    </w:rPr>
  </w:style>
  <w:style w:type="paragraph" w:customStyle="1" w:styleId="western">
    <w:name w:val="western"/>
    <w:basedOn w:val="Normal"/>
    <w:rsid w:val="001A04E6"/>
    <w:pPr>
      <w:widowControl w:val="0"/>
      <w:spacing w:before="119" w:after="119"/>
      <w:jc w:val="both"/>
    </w:pPr>
    <w:rPr>
      <w:rFonts w:ascii="Liberation Serif" w:eastAsia="SimSun" w:hAnsi="Liberation Serif" w:cs="Arial"/>
      <w:kern w:val="1"/>
      <w:sz w:val="24"/>
      <w:szCs w:val="24"/>
      <w:lang w:eastAsia="zh-CN" w:bidi="hi-IN"/>
    </w:rPr>
  </w:style>
  <w:style w:type="paragraph" w:customStyle="1" w:styleId="WW-Padro12">
    <w:name w:val="WW-Padrão12"/>
    <w:rsid w:val="001A04E6"/>
    <w:pPr>
      <w:tabs>
        <w:tab w:val="left" w:pos="708"/>
      </w:tabs>
      <w:suppressAutoHyphens/>
      <w:spacing w:after="200" w:line="276" w:lineRule="auto"/>
    </w:pPr>
    <w:rPr>
      <w:rFonts w:ascii="Arial" w:eastAsia="Arial" w:hAnsi="Arial" w:cs="Arial"/>
      <w:color w:val="000000"/>
      <w:kern w:val="1"/>
      <w:sz w:val="24"/>
      <w:szCs w:val="24"/>
      <w:lang w:eastAsia="zh-CN" w:bidi="hi-IN"/>
    </w:rPr>
  </w:style>
  <w:style w:type="paragraph" w:customStyle="1" w:styleId="Citaes">
    <w:name w:val="Citações"/>
    <w:basedOn w:val="Normal"/>
    <w:rsid w:val="001A04E6"/>
    <w:pPr>
      <w:widowControl w:val="0"/>
      <w:spacing w:after="283"/>
      <w:ind w:left="567" w:right="567"/>
    </w:pPr>
    <w:rPr>
      <w:rFonts w:ascii="Liberation Serif" w:eastAsia="SimSun" w:hAnsi="Liberation Serif" w:cs="Mangal"/>
      <w:kern w:val="1"/>
      <w:sz w:val="24"/>
      <w:szCs w:val="24"/>
      <w:lang w:eastAsia="zh-CN" w:bidi="hi-IN"/>
    </w:rPr>
  </w:style>
  <w:style w:type="paragraph" w:customStyle="1" w:styleId="arial">
    <w:name w:val="arial"/>
    <w:basedOn w:val="Corpodetexto"/>
    <w:rsid w:val="001A04E6"/>
    <w:pPr>
      <w:widowControl w:val="0"/>
      <w:tabs>
        <w:tab w:val="left" w:pos="859"/>
      </w:tabs>
      <w:spacing w:before="119" w:after="119" w:line="288" w:lineRule="auto"/>
      <w:ind w:left="850"/>
    </w:pPr>
    <w:rPr>
      <w:rFonts w:eastAsia="SimSun" w:cs="Arial"/>
      <w:kern w:val="1"/>
      <w:sz w:val="22"/>
      <w:szCs w:val="22"/>
      <w:lang w:eastAsia="zh-CN" w:bidi="hi-IN"/>
    </w:rPr>
  </w:style>
  <w:style w:type="paragraph" w:customStyle="1" w:styleId="Standard">
    <w:name w:val="Standard"/>
    <w:rsid w:val="001A04E6"/>
    <w:pPr>
      <w:suppressAutoHyphens/>
      <w:textAlignment w:val="baseline"/>
    </w:pPr>
    <w:rPr>
      <w:rFonts w:ascii="Arial" w:hAnsi="Arial" w:cs="Arial"/>
      <w:kern w:val="1"/>
      <w:sz w:val="24"/>
      <w:szCs w:val="24"/>
      <w:lang w:eastAsia="zh-CN"/>
    </w:rPr>
  </w:style>
  <w:style w:type="paragraph" w:customStyle="1" w:styleId="Recuodecorpodetexto31">
    <w:name w:val="Recuo de corpo de texto 31"/>
    <w:basedOn w:val="Normal"/>
    <w:rsid w:val="001A04E6"/>
    <w:pPr>
      <w:widowControl w:val="0"/>
      <w:spacing w:before="120" w:after="120"/>
      <w:ind w:left="709" w:hanging="709"/>
      <w:jc w:val="both"/>
    </w:pPr>
    <w:rPr>
      <w:rFonts w:ascii="Liberation Serif" w:eastAsia="SimSun" w:hAnsi="Liberation Serif" w:cs="Mangal"/>
      <w:kern w:val="1"/>
      <w:sz w:val="24"/>
      <w:szCs w:val="24"/>
      <w:lang w:eastAsia="zh-CN" w:bidi="hi-IN"/>
    </w:rPr>
  </w:style>
  <w:style w:type="paragraph" w:customStyle="1" w:styleId="LO-Normal">
    <w:name w:val="LO-Normal"/>
    <w:rsid w:val="001A04E6"/>
    <w:pPr>
      <w:widowControl w:val="0"/>
      <w:suppressAutoHyphens/>
    </w:pPr>
    <w:rPr>
      <w:rFonts w:ascii="Liberation Serif" w:eastAsia="SimSun" w:hAnsi="Liberation Serif" w:cs="Mangal"/>
      <w:color w:val="000000"/>
      <w:kern w:val="1"/>
      <w:sz w:val="24"/>
      <w:szCs w:val="24"/>
      <w:lang w:eastAsia="zh-CN" w:bidi="hi-IN"/>
    </w:rPr>
  </w:style>
  <w:style w:type="paragraph" w:customStyle="1" w:styleId="Saudao1">
    <w:name w:val="Saudação1"/>
    <w:basedOn w:val="Normal"/>
    <w:rsid w:val="001A04E6"/>
    <w:pPr>
      <w:widowControl w:val="0"/>
    </w:pPr>
    <w:rPr>
      <w:rFonts w:ascii="Arial" w:eastAsia="Arial Unicode MS" w:hAnsi="Arial" w:cs="Arial"/>
      <w:kern w:val="1"/>
      <w:sz w:val="24"/>
      <w:lang w:eastAsia="zh-CN" w:bidi="hi-IN"/>
    </w:rPr>
  </w:style>
  <w:style w:type="paragraph" w:customStyle="1" w:styleId="PargrafodaLista1">
    <w:name w:val="Parágrafo da Lista1"/>
    <w:basedOn w:val="Normal"/>
    <w:rsid w:val="001A04E6"/>
    <w:pPr>
      <w:ind w:left="720"/>
    </w:pPr>
    <w:rPr>
      <w:rFonts w:ascii="Liberation Serif" w:hAnsi="Liberation Serif"/>
      <w:kern w:val="1"/>
    </w:rPr>
  </w:style>
  <w:style w:type="paragraph" w:customStyle="1" w:styleId="Corpodetexto32">
    <w:name w:val="Corpo de texto 32"/>
    <w:basedOn w:val="Normal"/>
    <w:rsid w:val="00484BC6"/>
    <w:pPr>
      <w:jc w:val="both"/>
    </w:pPr>
    <w:rPr>
      <w:sz w:val="24"/>
    </w:rPr>
  </w:style>
</w:styles>
</file>

<file path=word/webSettings.xml><?xml version="1.0" encoding="utf-8"?>
<w:webSettings xmlns:r="http://schemas.openxmlformats.org/officeDocument/2006/relationships" xmlns:w="http://schemas.openxmlformats.org/wordprocessingml/2006/main">
  <w:divs>
    <w:div w:id="140197473">
      <w:bodyDiv w:val="1"/>
      <w:marLeft w:val="0"/>
      <w:marRight w:val="0"/>
      <w:marTop w:val="0"/>
      <w:marBottom w:val="0"/>
      <w:divBdr>
        <w:top w:val="none" w:sz="0" w:space="0" w:color="auto"/>
        <w:left w:val="none" w:sz="0" w:space="0" w:color="auto"/>
        <w:bottom w:val="none" w:sz="0" w:space="0" w:color="auto"/>
        <w:right w:val="none" w:sz="0" w:space="0" w:color="auto"/>
      </w:divBdr>
    </w:div>
    <w:div w:id="755054543">
      <w:bodyDiv w:val="1"/>
      <w:marLeft w:val="0"/>
      <w:marRight w:val="0"/>
      <w:marTop w:val="0"/>
      <w:marBottom w:val="0"/>
      <w:divBdr>
        <w:top w:val="none" w:sz="0" w:space="0" w:color="auto"/>
        <w:left w:val="none" w:sz="0" w:space="0" w:color="auto"/>
        <w:bottom w:val="none" w:sz="0" w:space="0" w:color="auto"/>
        <w:right w:val="none" w:sz="0" w:space="0" w:color="auto"/>
      </w:divBdr>
      <w:divsChild>
        <w:div w:id="874460663">
          <w:marLeft w:val="0"/>
          <w:marRight w:val="0"/>
          <w:marTop w:val="0"/>
          <w:marBottom w:val="0"/>
          <w:divBdr>
            <w:top w:val="none" w:sz="0" w:space="0" w:color="auto"/>
            <w:left w:val="none" w:sz="0" w:space="0" w:color="auto"/>
            <w:bottom w:val="none" w:sz="0" w:space="0" w:color="auto"/>
            <w:right w:val="none" w:sz="0" w:space="0" w:color="auto"/>
          </w:divBdr>
        </w:div>
        <w:div w:id="623460231">
          <w:marLeft w:val="0"/>
          <w:marRight w:val="0"/>
          <w:marTop w:val="0"/>
          <w:marBottom w:val="0"/>
          <w:divBdr>
            <w:top w:val="none" w:sz="0" w:space="0" w:color="auto"/>
            <w:left w:val="none" w:sz="0" w:space="0" w:color="auto"/>
            <w:bottom w:val="none" w:sz="0" w:space="0" w:color="auto"/>
            <w:right w:val="none" w:sz="0" w:space="0" w:color="auto"/>
          </w:divBdr>
          <w:divsChild>
            <w:div w:id="1270357136">
              <w:marLeft w:val="0"/>
              <w:marRight w:val="0"/>
              <w:marTop w:val="0"/>
              <w:marBottom w:val="0"/>
              <w:divBdr>
                <w:top w:val="none" w:sz="0" w:space="0" w:color="auto"/>
                <w:left w:val="none" w:sz="0" w:space="0" w:color="auto"/>
                <w:bottom w:val="none" w:sz="0" w:space="0" w:color="auto"/>
                <w:right w:val="none" w:sz="0" w:space="0" w:color="auto"/>
              </w:divBdr>
            </w:div>
            <w:div w:id="1085685145">
              <w:marLeft w:val="0"/>
              <w:marRight w:val="0"/>
              <w:marTop w:val="0"/>
              <w:marBottom w:val="0"/>
              <w:divBdr>
                <w:top w:val="none" w:sz="0" w:space="0" w:color="auto"/>
                <w:left w:val="none" w:sz="0" w:space="0" w:color="auto"/>
                <w:bottom w:val="single" w:sz="6" w:space="31" w:color="CECECE"/>
                <w:right w:val="none" w:sz="0" w:space="0" w:color="auto"/>
              </w:divBdr>
            </w:div>
          </w:divsChild>
        </w:div>
      </w:divsChild>
    </w:div>
    <w:div w:id="205843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hyperlink" Target="http://www.raytel.com.br" TargetMode="External"/><Relationship Id="rId1" Type="http://schemas.openxmlformats.org/officeDocument/2006/relationships/hyperlink" Target="mailto:comercial@raytel.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BFBC9-FCBF-489A-9956-66048D80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3528</Words>
  <Characters>19053</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E L E T R O N   -   ELETRICIDADE   E   TE</vt:lpstr>
    </vt:vector>
  </TitlesOfParts>
  <Company/>
  <LinksUpToDate>false</LinksUpToDate>
  <CharactersWithSpaces>22536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L E T R O N   -   ELETRICIDADE   E   TE</dc:title>
  <dc:creator>Cleber do Carmo Barsante</dc:creator>
  <cp:lastModifiedBy>Lucianna Matte</cp:lastModifiedBy>
  <cp:revision>5</cp:revision>
  <cp:lastPrinted>2013-06-04T19:29:00Z</cp:lastPrinted>
  <dcterms:created xsi:type="dcterms:W3CDTF">2017-04-19T23:11:00Z</dcterms:created>
  <dcterms:modified xsi:type="dcterms:W3CDTF">2017-04-20T00:31:00Z</dcterms:modified>
</cp:coreProperties>
</file>